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 Passes $3.4 Trillion Bill Slashing Social Spending and Expanding Militarism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2025-07-07</w:t>
      </w:r>
    </w:p>
    <w:p>
      <w:pPr/>
      <w:r>
        <w:t>1 min read</w:t>
      </w:r>
    </w:p>
    <w:p/>
    <w:p>
      <w:r>
        <w:rPr>
          <w:b/>
        </w:rPr>
        <w:t>Tax cuts for the rich, deep cuts to social spending, and a $150 billion budget boost for the military and ICE – the US Congress has finally passed the “Big Beautiful Bill” (BBB).</w:t>
      </w:r>
    </w:p>
    <w:p>
      <w:r>
        <w:rPr>
          <w:b/>
        </w:rPr>
        <w:t xml:space="preserve">Details. </w:t>
      </w:r>
      <w:r>
        <w:t xml:space="preserve">The bill </w:t>
      </w:r>
      <w:hyperlink r:id="rId11">
        <w:r>
          <w:rPr>
            <w:color w:val="0000FF"/>
            <w:u w:val="single"/>
          </w:rPr>
          <w:t>cuts</w:t>
        </w:r>
      </w:hyperlink>
      <w:r>
        <w:t xml:space="preserve"> $120 billion from Medicaid and the Supplemental Nutrition Assistance Program (SNAP), affecting access to healthcare and food assistance for low-income individuals.</w:t>
      </w:r>
    </w:p>
    <w:p>
      <w:r>
        <w:t xml:space="preserve">► The Consumer Financial Protection Bureau — a federal agency tasked with investigating predatory lending and corporate fraud — will see its budget </w:t>
      </w:r>
      <w:hyperlink r:id="rId12">
        <w:r>
          <w:rPr>
            <w:color w:val="0000FF"/>
            <w:u w:val="single"/>
          </w:rPr>
          <w:t>halved</w:t>
        </w:r>
      </w:hyperlink>
      <w:r>
        <w:t>.</w:t>
      </w:r>
    </w:p>
    <w:p>
      <w:r>
        <w:t xml:space="preserve">► The Trump-era tax cuts, worth an </w:t>
      </w:r>
      <w:hyperlink r:id="rId13">
        <w:r>
          <w:rPr>
            <w:color w:val="0000FF"/>
            <w:u w:val="single"/>
          </w:rPr>
          <w:t>estimated</w:t>
        </w:r>
      </w:hyperlink>
      <w:r>
        <w:t xml:space="preserve"> $1.5 trillion over ten years, are kept in place. They will continue to benefit corporations and the wealthiest households disproportionately.</w:t>
      </w:r>
    </w:p>
    <w:p>
      <w:r>
        <w:t xml:space="preserve">► All renewable energy subsidies and “green” programs introduced under previous administrations have been </w:t>
      </w:r>
      <w:hyperlink r:id="rId14">
        <w:r>
          <w:rPr>
            <w:color w:val="0000FF"/>
            <w:u w:val="single"/>
          </w:rPr>
          <w:t>eliminated</w:t>
        </w:r>
      </w:hyperlink>
      <w:r>
        <w:t>.</w:t>
      </w:r>
    </w:p>
    <w:p>
      <w:r>
        <w:t xml:space="preserve">► The debt ceiling is </w:t>
      </w:r>
      <w:hyperlink r:id="rId15">
        <w:r>
          <w:rPr>
            <w:color w:val="0000FF"/>
            <w:u w:val="single"/>
          </w:rPr>
          <w:t>raised</w:t>
        </w:r>
      </w:hyperlink>
      <w:r>
        <w:t xml:space="preserve"> by $5 trillion — the single largest increase in U.S. history — enabling further state borrowing.</w:t>
      </w:r>
    </w:p>
    <w:p>
      <w:r>
        <w:t xml:space="preserve">► The bill grants the largest US military budget in history, </w:t>
      </w:r>
      <w:hyperlink r:id="rId16">
        <w:r>
          <w:rPr>
            <w:color w:val="0000FF"/>
            <w:u w:val="single"/>
          </w:rPr>
          <w:t>increasing</w:t>
        </w:r>
      </w:hyperlink>
      <w:r>
        <w:t xml:space="preserve"> military spending by $100 billion. ICE also receives a $45 billion boost, making it the </w:t>
      </w:r>
      <w:hyperlink r:id="rId17">
        <w:r>
          <w:rPr>
            <w:color w:val="0000FF"/>
            <w:u w:val="single"/>
          </w:rPr>
          <w:t>16th</w:t>
        </w:r>
      </w:hyperlink>
      <w:r>
        <w:t xml:space="preserve"> most funded armed force in the world.</w:t>
      </w:r>
    </w:p>
    <w:p>
      <w:r>
        <w:rPr>
          <w:b/>
        </w:rPr>
        <w:t xml:space="preserve">Context. </w:t>
      </w:r>
      <w:r>
        <w:t xml:space="preserve">This continues a long US pattern of cutting social programmes while expanding military budgets and protecting corporate wealth, as seen in the </w:t>
      </w:r>
      <w:hyperlink r:id="rId18">
        <w:r>
          <w:rPr>
            <w:color w:val="0000FF"/>
            <w:u w:val="single"/>
          </w:rPr>
          <w:t>2011 Budget Control Act</w:t>
        </w:r>
      </w:hyperlink>
      <w:r>
        <w:t xml:space="preserve">, </w:t>
      </w:r>
      <w:hyperlink r:id="rId19">
        <w:r>
          <w:rPr>
            <w:color w:val="0000FF"/>
            <w:u w:val="single"/>
          </w:rPr>
          <w:t>2017 tax cuts</w:t>
        </w:r>
      </w:hyperlink>
      <w:r>
        <w:t xml:space="preserve">, and the </w:t>
      </w:r>
      <w:hyperlink r:id="rId20">
        <w:r>
          <w:rPr>
            <w:color w:val="0000FF"/>
            <w:u w:val="single"/>
          </w:rPr>
          <w:t>2018 budget deal</w:t>
        </w:r>
      </w:hyperlink>
      <w:r>
        <w:t>.</w:t>
      </w:r>
    </w:p>
    <w:p>
      <w:r>
        <w:t xml:space="preserve">► The bill reflects a broader bipartisan consensus to prioritise capitalist interests over social needs. Under Biden, the Trump-era tax cuts </w:t>
      </w:r>
      <w:hyperlink r:id="rId19">
        <w:r>
          <w:rPr>
            <w:color w:val="0000FF"/>
            <w:u w:val="single"/>
          </w:rPr>
          <w:t>passed</w:t>
        </w:r>
      </w:hyperlink>
      <w:r>
        <w:t xml:space="preserve"> in 2017 were maintained.</w:t>
      </w:r>
    </w:p>
    <w:p>
      <w:r>
        <w:rPr>
          <w:b/>
        </w:rPr>
        <w:t xml:space="preserve">Important to Know. </w:t>
      </w:r>
      <w:r>
        <w:t>The bill’s narrow passage by just one vote reveals contradictions within the US capitalist class and sharpening political conflict.</w:t>
      </w:r>
    </w:p>
    <w:p>
      <w:r>
        <w:t xml:space="preserve">► Some capitalists, especially in tech and renewables, opposed the subsidy cuts and rising debt. Elon Musk, for example, </w:t>
      </w:r>
      <w:hyperlink r:id="rId21">
        <w:r>
          <w:rPr>
            <w:color w:val="0000FF"/>
            <w:u w:val="single"/>
          </w:rPr>
          <w:t>criticised</w:t>
        </w:r>
      </w:hyperlink>
      <w:r>
        <w:t xml:space="preserve"> the EV cuts under the banner of “fiscal responsibility” and </w:t>
      </w:r>
      <w:hyperlink r:id="rId22">
        <w:r>
          <w:rPr>
            <w:color w:val="0000FF"/>
            <w:u w:val="single"/>
          </w:rPr>
          <w:t>claimed</w:t>
        </w:r>
      </w:hyperlink>
      <w:r>
        <w:t xml:space="preserve"> he has formed a party in response.</w:t>
      </w:r>
    </w:p>
    <w:p>
      <w:r>
        <w:t xml:space="preserve">► The growing use of state power to enforce austerity, suppress dissent, and expand militarism shows the maturation of </w:t>
      </w:r>
      <w:hyperlink r:id="rId23">
        <w:r>
          <w:rPr>
            <w:color w:val="0000FF"/>
            <w:u w:val="single"/>
          </w:rPr>
          <w:t>US monopoly capitalism</w:t>
        </w:r>
      </w:hyperlink>
      <w:r>
        <w:t xml:space="preserve"> into state-monopoly capitalism – where the state directly enforces the interests of dominant capital factions, preparing for intensifying class struggle and imperialist war.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s-bill-slashes-spending-and-expanding-militarism" TargetMode="External"/><Relationship Id="rId11" Type="http://schemas.openxmlformats.org/officeDocument/2006/relationships/hyperlink" Target="https://www.medicarerights.org/medicare-watch/2025/07/03/final-house-vote-looms-on-devastating-health-and-food-assistance-cuts" TargetMode="External"/><Relationship Id="rId12" Type="http://schemas.openxmlformats.org/officeDocument/2006/relationships/hyperlink" Target="https://advocacy.consumerreports.org/press_release/senate-passes-budget-bill-with-devastating-cut-to-cfpbs-funding/" TargetMode="External"/><Relationship Id="rId13" Type="http://schemas.openxmlformats.org/officeDocument/2006/relationships/hyperlink" Target="https://www.theguardian.com/us-news/2025/jul/03/trump-tax-bill-passes-congress" TargetMode="External"/><Relationship Id="rId14" Type="http://schemas.openxmlformats.org/officeDocument/2006/relationships/hyperlink" Target="https://www.nytimes.com/2025/06/29/climate/gop-bill-adds-surprise-tax-that-could-cripple-wind-and-solar-power.html" TargetMode="External"/><Relationship Id="rId15" Type="http://schemas.openxmlformats.org/officeDocument/2006/relationships/hyperlink" Target="https://www.cnbc.com/2025/06/24/how-the-largest-debt-ceiling-increase-in-us-history-could-affect-you.html" TargetMode="External"/><Relationship Id="rId16" Type="http://schemas.openxmlformats.org/officeDocument/2006/relationships/hyperlink" Target="https://breakingdefense.com/2025/02/house-unveils-budget-plan-with-100b-boost-for-defense/" TargetMode="External"/><Relationship Id="rId17" Type="http://schemas.openxmlformats.org/officeDocument/2006/relationships/hyperlink" Target="https://newrepublic.com/post/197612/congress-ice-trump-budget-immigration" TargetMode="External"/><Relationship Id="rId18" Type="http://schemas.openxmlformats.org/officeDocument/2006/relationships/hyperlink" Target="https://democrats-budget.house.gov/sites/evo-subsites/democrats-budget.house.gov/files/08.03.11%20Budget%20Control%20Act%20summary.pdf" TargetMode="External"/><Relationship Id="rId19" Type="http://schemas.openxmlformats.org/officeDocument/2006/relationships/hyperlink" Target="https://www.cbpp.org/research/federal-tax/the-2017-trump-tax-law-was-skewed-to-the-rich-expensive-and-failed-to-deliver" TargetMode="External"/><Relationship Id="rId20" Type="http://schemas.openxmlformats.org/officeDocument/2006/relationships/hyperlink" Target="https://www.nationalpriorities.org/blog/2018/02/09/congress-strikes-deal-54-military-spending-federal-budget/" TargetMode="External"/><Relationship Id="rId21" Type="http://schemas.openxmlformats.org/officeDocument/2006/relationships/hyperlink" Target="https://nypost.com/2025/06/28/us-news/elon-musk-doubles-down-on-criticism-of-big-beautiful-bill-calling-it-utterly-insane-and-political-suicide/" TargetMode="External"/><Relationship Id="rId22" Type="http://schemas.openxmlformats.org/officeDocument/2006/relationships/hyperlink" Target="https://www.independent.co.uk/news/world/americas/us-politics/elon-musk-political-party-america-party-trump-b2783446.html" TargetMode="External"/><Relationship Id="rId23" Type="http://schemas.openxmlformats.org/officeDocument/2006/relationships/hyperlink" Target="https://us.politsturm.com/tech-executives-commissioned-into-us-ar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