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UK's Prime Minister Resigns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2026-06-29</w:t>
      </w:r>
    </w:p>
    <w:p>
      <w:pPr/>
      <w:r>
        <w:t>3 min read</w:t>
      </w:r>
    </w:p>
    <w:p/>
    <w:p>
      <w:r>
        <w:rPr>
          <w:b/>
        </w:rPr>
        <w:t>Starmer resigns as UK Prime Minister. The media has portrayed his 'left' replacement as Lenin. What are his actual policies?</w:t>
      </w:r>
    </w:p>
    <w:p>
      <w:r>
        <w:rPr>
          <w:b/>
        </w:rPr>
        <w:t xml:space="preserve">Details. </w:t>
      </w:r>
      <w:r>
        <w:t xml:space="preserve">On 22 June, Keir Starmer </w:t>
      </w:r>
      <w:hyperlink r:id="rId12">
        <w:r>
          <w:rPr>
            <w:color w:val="0000FF"/>
            <w:u w:val="single"/>
          </w:rPr>
          <w:t>announced</w:t>
        </w:r>
      </w:hyperlink>
      <w:r>
        <w:t xml:space="preserve"> his resignation as Prime Minister. The Labour Party is to open </w:t>
      </w:r>
      <w:hyperlink r:id="rId13">
        <w:r>
          <w:rPr>
            <w:color w:val="0000FF"/>
            <w:u w:val="single"/>
          </w:rPr>
          <w:t>nominations</w:t>
        </w:r>
      </w:hyperlink>
      <w:r>
        <w:t xml:space="preserve"> from 9 to 16 July, allowing for a dispute to take place and for the party to have a new leader by the time Parliament returns from recess on 1 September. However, if only one person comes forward, there might be a new leader by mid-July.</w:t>
      </w:r>
    </w:p>
    <w:p>
      <w:r>
        <w:t xml:space="preserve">► Pressure began in February after it was </w:t>
      </w:r>
      <w:hyperlink r:id="rId14">
        <w:r>
          <w:rPr>
            <w:color w:val="0000FF"/>
            <w:u w:val="single"/>
          </w:rPr>
          <w:t>revealed</w:t>
        </w:r>
      </w:hyperlink>
      <w:r>
        <w:t xml:space="preserve"> Starmer had known the ambassador to the US had ties to the late pedophile Jeffrey Epstein. Initially defending the Prime Minister, after a terrible </w:t>
      </w:r>
      <w:hyperlink r:id="rId15">
        <w:r>
          <w:rPr>
            <w:color w:val="0000FF"/>
            <w:u w:val="single"/>
          </w:rPr>
          <w:t>performance</w:t>
        </w:r>
      </w:hyperlink>
      <w:r>
        <w:t xml:space="preserve"> in the May local elections – with heavy gains for the populist right Reform UK – there was a party rebellion, with over 90 Labour MPs </w:t>
      </w:r>
      <w:hyperlink r:id="rId16">
        <w:r>
          <w:rPr>
            <w:color w:val="0000FF"/>
            <w:u w:val="single"/>
          </w:rPr>
          <w:t>calling</w:t>
        </w:r>
      </w:hyperlink>
      <w:r>
        <w:t xml:space="preserve"> for his resignation. Even before any official announcement, Donald Trump </w:t>
      </w:r>
      <w:hyperlink r:id="rId17">
        <w:r>
          <w:rPr>
            <w:color w:val="0000FF"/>
            <w:u w:val="single"/>
          </w:rPr>
          <w:t>said</w:t>
        </w:r>
      </w:hyperlink>
      <w:r>
        <w:t xml:space="preserve"> Starmer "will resign."</w:t>
      </w:r>
    </w:p>
    <w:p>
      <w:r>
        <w:rPr>
          <w:b/>
        </w:rPr>
        <w:t xml:space="preserve">Context. </w:t>
      </w:r>
      <w:r>
        <w:t>Winning the 2024 election with a “</w:t>
      </w:r>
      <w:hyperlink r:id="rId18">
        <w:r>
          <w:rPr>
            <w:color w:val="0000FF"/>
            <w:u w:val="single"/>
          </w:rPr>
          <w:t>landslide</w:t>
        </w:r>
      </w:hyperlink>
      <w:r>
        <w:t xml:space="preserve">,” Starmer's approval reached a low of 19%. He had </w:t>
      </w:r>
      <w:hyperlink r:id="rId19">
        <w:r>
          <w:rPr>
            <w:color w:val="0000FF"/>
            <w:u w:val="single"/>
          </w:rPr>
          <w:t>promised</w:t>
        </w:r>
      </w:hyperlink>
      <w:r>
        <w:t xml:space="preserve"> change from the 14 years of Conservative governance and to serve the working people – even calling himself a </w:t>
      </w:r>
      <w:hyperlink r:id="rId20">
        <w:r>
          <w:rPr>
            <w:color w:val="0000FF"/>
            <w:u w:val="single"/>
          </w:rPr>
          <w:t>socialist</w:t>
        </w:r>
      </w:hyperlink>
      <w:r>
        <w:t>.</w:t>
      </w:r>
    </w:p>
    <w:p>
      <w:r>
        <w:t xml:space="preserve">► His government saw a number of </w:t>
      </w:r>
      <w:hyperlink r:id="rId21">
        <w:r>
          <w:rPr>
            <w:color w:val="0000FF"/>
            <w:u w:val="single"/>
          </w:rPr>
          <w:t>u-turns</w:t>
        </w:r>
      </w:hyperlink>
      <w:r>
        <w:t xml:space="preserve"> on controversial policies, such as cuts to winter fuel allowance for pensioners or cuts to disability benefits. His government attempted to pander to the far-right on issues such as immigration and trans-rights, losing much support from the left.</w:t>
      </w:r>
    </w:p>
    <w:p>
      <w:r>
        <w:t xml:space="preserve">► Labour's promised expansion of workers' rights was delayed and </w:t>
      </w:r>
      <w:hyperlink r:id="rId22">
        <w:r>
          <w:rPr>
            <w:color w:val="0000FF"/>
            <w:u w:val="single"/>
          </w:rPr>
          <w:t>diluted</w:t>
        </w:r>
      </w:hyperlink>
      <w:r>
        <w:t xml:space="preserve">. British workers faced worsening living standards: healthy lifespans </w:t>
      </w:r>
      <w:hyperlink r:id="rId23">
        <w:r>
          <w:rPr>
            <w:color w:val="0000FF"/>
            <w:u w:val="single"/>
          </w:rPr>
          <w:t>shortened</w:t>
        </w:r>
      </w:hyperlink>
      <w:r>
        <w:t xml:space="preserve">, essential goods became less </w:t>
      </w:r>
      <w:hyperlink r:id="rId24">
        <w:r>
          <w:rPr>
            <w:color w:val="0000FF"/>
            <w:u w:val="single"/>
          </w:rPr>
          <w:t>affordable</w:t>
        </w:r>
      </w:hyperlink>
      <w:r>
        <w:t xml:space="preserve">, and the poorest 40% saw falling wages. </w:t>
      </w:r>
      <w:hyperlink r:id="rId25">
        <w:r>
          <w:rPr>
            <w:color w:val="0000FF"/>
            <w:u w:val="single"/>
          </w:rPr>
          <w:t>Recorded</w:t>
        </w:r>
      </w:hyperlink>
      <w:r>
        <w:t xml:space="preserve"> cases of modern slavery also reached a record high. Meanwhile, military spending rose to </w:t>
      </w:r>
      <w:hyperlink r:id="rId26">
        <w:r>
          <w:rPr>
            <w:color w:val="0000FF"/>
            <w:u w:val="single"/>
          </w:rPr>
          <w:t>Cold War</w:t>
        </w:r>
      </w:hyperlink>
      <w:r>
        <w:t xml:space="preserve"> levels and support for </w:t>
      </w:r>
      <w:hyperlink r:id="rId27">
        <w:r>
          <w:rPr>
            <w:color w:val="0000FF"/>
            <w:u w:val="single"/>
          </w:rPr>
          <w:t>Israel</w:t>
        </w:r>
      </w:hyperlink>
      <w:r>
        <w:t xml:space="preserve"> continued despite widespread public </w:t>
      </w:r>
      <w:hyperlink r:id="rId28">
        <w:r>
          <w:rPr>
            <w:color w:val="0000FF"/>
            <w:u w:val="single"/>
          </w:rPr>
          <w:t>opposition</w:t>
        </w:r>
      </w:hyperlink>
      <w:r>
        <w:t xml:space="preserve">. These developments coincided with </w:t>
      </w:r>
      <w:hyperlink r:id="rId29">
        <w:r>
          <w:rPr>
            <w:color w:val="0000FF"/>
            <w:u w:val="single"/>
          </w:rPr>
          <w:t>record</w:t>
        </w:r>
      </w:hyperlink>
      <w:r>
        <w:t xml:space="preserve"> trade union membership growth in 2025.</w:t>
      </w:r>
    </w:p>
    <w:p>
      <w:r>
        <w:t>► Labour had previously called for an end to the “</w:t>
      </w:r>
      <w:hyperlink r:id="rId30">
        <w:r>
          <w:rPr>
            <w:color w:val="0000FF"/>
            <w:u w:val="single"/>
          </w:rPr>
          <w:t>chaos</w:t>
        </w:r>
      </w:hyperlink>
      <w:r>
        <w:t xml:space="preserve">” of the Conservative leadership, which went through 5 Prime Ministers between 2016 and 2024. Now, with Labour’s contribution, the UK is set to have its 7th Prime Minister in 10 years. A trend of political crises is observed across the world, such as </w:t>
      </w:r>
      <w:hyperlink r:id="rId31">
        <w:r>
          <w:rPr>
            <w:color w:val="0000FF"/>
            <w:u w:val="single"/>
          </w:rPr>
          <w:t>France</w:t>
        </w:r>
      </w:hyperlink>
      <w:r>
        <w:t xml:space="preserve"> and </w:t>
      </w:r>
      <w:hyperlink r:id="rId32">
        <w:r>
          <w:rPr>
            <w:color w:val="0000FF"/>
            <w:u w:val="single"/>
          </w:rPr>
          <w:t>Nepal</w:t>
        </w:r>
      </w:hyperlink>
      <w:r>
        <w:t>.</w:t>
      </w:r>
    </w:p>
    <w:p>
      <w:r>
        <w:rPr>
          <w:b/>
        </w:rPr>
        <w:t xml:space="preserve">Important to Know. </w:t>
      </w:r>
      <w:r>
        <w:t xml:space="preserve">The most likely replacement is the (now former) Mayor of Manchester, Andy Burnham. His strong </w:t>
      </w:r>
      <w:hyperlink r:id="rId33">
        <w:r>
          <w:rPr>
            <w:color w:val="0000FF"/>
            <w:u w:val="single"/>
          </w:rPr>
          <w:t>victory</w:t>
        </w:r>
      </w:hyperlink>
      <w:r>
        <w:t xml:space="preserve"> against Reform in the Makerfield by-election in mid-June made him a </w:t>
      </w:r>
      <w:hyperlink r:id="rId34">
        <w:r>
          <w:rPr>
            <w:color w:val="0000FF"/>
            <w:u w:val="single"/>
          </w:rPr>
          <w:t>popular</w:t>
        </w:r>
      </w:hyperlink>
      <w:r>
        <w:t xml:space="preserve"> alternative. Numerous figures were also </w:t>
      </w:r>
      <w:hyperlink r:id="rId35">
        <w:r>
          <w:rPr>
            <w:color w:val="0000FF"/>
            <w:u w:val="single"/>
          </w:rPr>
          <w:t>considered</w:t>
        </w:r>
      </w:hyperlink>
      <w:r>
        <w:t xml:space="preserve">, but the party is still deciding whether someone else should </w:t>
      </w:r>
      <w:hyperlink r:id="rId36">
        <w:r>
          <w:rPr>
            <w:color w:val="0000FF"/>
            <w:u w:val="single"/>
          </w:rPr>
          <w:t>contest</w:t>
        </w:r>
      </w:hyperlink>
      <w:r>
        <w:t xml:space="preserve"> to present an image of democratic dispute.</w:t>
      </w:r>
    </w:p>
    <w:p>
      <w:r>
        <w:t xml:space="preserve">► Burnham has said people want </w:t>
      </w:r>
      <w:hyperlink r:id="rId37">
        <w:r>
          <w:rPr>
            <w:color w:val="0000FF"/>
            <w:u w:val="single"/>
          </w:rPr>
          <w:t>change</w:t>
        </w:r>
      </w:hyperlink>
      <w:r>
        <w:t xml:space="preserve"> – a motif also used in </w:t>
      </w:r>
      <w:hyperlink r:id="rId38">
        <w:r>
          <w:rPr>
            <w:color w:val="0000FF"/>
            <w:u w:val="single"/>
          </w:rPr>
          <w:t xml:space="preserve">Starmer’s </w:t>
        </w:r>
      </w:hyperlink>
      <w:r>
        <w:t xml:space="preserve">election campaign. He </w:t>
      </w:r>
      <w:hyperlink r:id="rId39">
        <w:r>
          <w:rPr>
            <w:color w:val="0000FF"/>
            <w:u w:val="single"/>
          </w:rPr>
          <w:t>said</w:t>
        </w:r>
      </w:hyperlink>
      <w:r>
        <w:t xml:space="preserve"> Labour must move to the left and that the “underdogs” should be championed. This image is further exaggerated by the media, with him even being </w:t>
      </w:r>
      <w:hyperlink r:id="rId40">
        <w:r>
          <w:rPr>
            <w:color w:val="0000FF"/>
            <w:u w:val="single"/>
          </w:rPr>
          <w:t>referred</w:t>
        </w:r>
      </w:hyperlink>
      <w:r>
        <w:t xml:space="preserve"> to as “comrade Burnham,” and his train ride down to Westminster being compared to Lenin's train journey back to St. Petersburg for the October Revolution.</w:t>
      </w:r>
    </w:p>
    <w:p>
      <w:r>
        <w:t xml:space="preserve">► However, in many ways he </w:t>
      </w:r>
      <w:hyperlink r:id="rId41">
        <w:r>
          <w:rPr>
            <w:color w:val="0000FF"/>
            <w:u w:val="single"/>
          </w:rPr>
          <w:t>continues</w:t>
        </w:r>
      </w:hyperlink>
      <w:r>
        <w:t xml:space="preserve"> Starmer’s policies, such as justifying the far right through curbing immigration, welfare cuts and increased military spending (something </w:t>
      </w:r>
      <w:hyperlink r:id="rId26">
        <w:r>
          <w:rPr>
            <w:color w:val="0000FF"/>
            <w:u w:val="single"/>
          </w:rPr>
          <w:t>many</w:t>
        </w:r>
      </w:hyperlink>
      <w:r>
        <w:t xml:space="preserve"> in government wanted more of). He also claims water and utilities should be publicly owned; in reality he means directly owned by the capitalist state, similarly to Starmer’s nationalisation of </w:t>
      </w:r>
      <w:hyperlink r:id="rId42">
        <w:r>
          <w:rPr>
            <w:color w:val="0000FF"/>
            <w:u w:val="single"/>
          </w:rPr>
          <w:t>railways</w:t>
        </w:r>
      </w:hyperlink>
      <w:r>
        <w:t xml:space="preserve"> and </w:t>
      </w:r>
      <w:hyperlink r:id="rId43">
        <w:r>
          <w:rPr>
            <w:color w:val="0000FF"/>
            <w:u w:val="single"/>
          </w:rPr>
          <w:t>steel</w:t>
        </w:r>
      </w:hyperlink>
      <w:r>
        <w:t>, with profits distributed among the capitalist class while the burden is still borne by workers.</w:t>
      </w:r>
    </w:p>
    <w:p>
      <w:r>
        <w:t>► Burnham does propose some unique policies. Under the umbrella of “</w:t>
      </w:r>
      <w:hyperlink r:id="rId44">
        <w:r>
          <w:rPr>
            <w:color w:val="0000FF"/>
            <w:u w:val="single"/>
          </w:rPr>
          <w:t>Manchesterism</w:t>
        </w:r>
      </w:hyperlink>
      <w:r>
        <w:t>,” referred to by him as a “</w:t>
      </w:r>
      <w:hyperlink r:id="rId45">
        <w:r>
          <w:rPr>
            <w:color w:val="0000FF"/>
            <w:u w:val="single"/>
          </w:rPr>
          <w:t>business friendly socialism</w:t>
        </w:r>
      </w:hyperlink>
      <w:r>
        <w:t xml:space="preserve">,” there are measures such as devolution, giving more financial autonomy for cities and shifting power away from London. He also </w:t>
      </w:r>
      <w:hyperlink r:id="rId41">
        <w:r>
          <w:rPr>
            <w:color w:val="0000FF"/>
            <w:u w:val="single"/>
          </w:rPr>
          <w:t>defends</w:t>
        </w:r>
      </w:hyperlink>
      <w:r>
        <w:t xml:space="preserve"> proportional representation, as opposed Britain’s </w:t>
      </w:r>
      <w:hyperlink r:id="rId46">
        <w:r>
          <w:rPr>
            <w:color w:val="0000FF"/>
            <w:u w:val="single"/>
          </w:rPr>
          <w:t>first past the post</w:t>
        </w:r>
      </w:hyperlink>
      <w:r>
        <w:t xml:space="preserve"> system. This changes the form of government, but does not alter its content, as none of the parties belong to the working class, meaning the state remains a tool for the capitalists.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ks-prime-minister-resigns" TargetMode="External"/><Relationship Id="rId12" Type="http://schemas.openxmlformats.org/officeDocument/2006/relationships/hyperlink" Target="https://www.bbc.com/news/articles/c621nnq4pm7o" TargetMode="External"/><Relationship Id="rId13" Type="http://schemas.openxmlformats.org/officeDocument/2006/relationships/hyperlink" Target="https://www.reuters.com/world/uk-politics-live-starmer-expected-announce-he-will-resign-prime-minister-2026-06-22/" TargetMode="External"/><Relationship Id="rId14" Type="http://schemas.openxmlformats.org/officeDocument/2006/relationships/hyperlink" Target="https://us.politsturm.com/keir-starmer-under-pressure-to-resign" TargetMode="External"/><Relationship Id="rId15" Type="http://schemas.openxmlformats.org/officeDocument/2006/relationships/hyperlink" Target="https://us.politsturm.com/starmer-pledges-pro-worker-policy-after-labours-election-fail" TargetMode="External"/><Relationship Id="rId16" Type="http://schemas.openxmlformats.org/officeDocument/2006/relationships/hyperlink" Target="https://news.sky.com/story/how-many-labour-mps-are-calling-on-pm-to-go-and-who-are-they-13542589" TargetMode="External"/><Relationship Id="rId17" Type="http://schemas.openxmlformats.org/officeDocument/2006/relationships/hyperlink" Target="https://www.pbs.org/newshour/world/starmer-is-on-the-precipice-as-pressure-builds-for-the-uk-leader-to-resign" TargetMode="External"/><Relationship Id="rId18" Type="http://schemas.openxmlformats.org/officeDocument/2006/relationships/hyperlink" Target="https://us.politsturm.com/uk-labour-election-landslide" TargetMode="External"/><Relationship Id="rId19" Type="http://schemas.openxmlformats.org/officeDocument/2006/relationships/hyperlink" Target="https://labour.org.uk/updates/stories/general-election-2024" TargetMode="External"/><Relationship Id="rId20" Type="http://schemas.openxmlformats.org/officeDocument/2006/relationships/hyperlink" Target="https://www.independent.co.uk/news/uk/bbc-sky-news-west-sussex-liz-truss-b2552145.html" TargetMode="External"/><Relationship Id="rId21" Type="http://schemas.openxmlformats.org/officeDocument/2006/relationships/hyperlink" Target="https://metro.co.uk/2026/01/14/keir-starmers-13-u-turns-since-entering-no-10-made-26281805/" TargetMode="External"/><Relationship Id="rId22" Type="http://schemas.openxmlformats.org/officeDocument/2006/relationships/hyperlink" Target="https://www.mirror.co.uk/news/politics/government-waters-down-landmark-workers-36319189" TargetMode="External"/><Relationship Id="rId23" Type="http://schemas.openxmlformats.org/officeDocument/2006/relationships/hyperlink" Target="https://us.politsturm.com/british-workers-in-poor-health-before-legal-retirement" TargetMode="External"/><Relationship Id="rId24" Type="http://schemas.openxmlformats.org/officeDocument/2006/relationships/hyperlink" Target="https://us.politsturm.com/britons-struggle-to-afford-essential-goods" TargetMode="External"/><Relationship Id="rId25" Type="http://schemas.openxmlformats.org/officeDocument/2006/relationships/hyperlink" Target="https://us.politsturm.com/uk-recorded-highest-number-of-modern-slaves" TargetMode="External"/><Relationship Id="rId26" Type="http://schemas.openxmlformats.org/officeDocument/2006/relationships/hyperlink" Target="https://us.politsturm.com/uk-defence-secretary-says-militarisation-solves-economic-problems" TargetMode="External"/><Relationship Id="rId27" Type="http://schemas.openxmlformats.org/officeDocument/2006/relationships/hyperlink" Target="https://www.oxfam.org.uk/get-involved/campaign-with-oxfam/gaza-israel-crisis-sign-petition-call-for-ceasefire-now/does-the-uk-sell-arms-to-israel/" TargetMode="External"/><Relationship Id="rId28" Type="http://schemas.openxmlformats.org/officeDocument/2006/relationships/hyperlink" Target="https://yougov.com/en-gb/articles/52694-british-attitudes-to-the-israel-gaza-conflict-july-2025-update" TargetMode="External"/><Relationship Id="rId29" Type="http://schemas.openxmlformats.org/officeDocument/2006/relationships/hyperlink" Target="https://www.tuc.org.uk/blogs/record-breaking-rise-trade-union-membership" TargetMode="External"/><Relationship Id="rId30" Type="http://schemas.openxmlformats.org/officeDocument/2006/relationships/hyperlink" Target="https://www.rte.ie/news/uk/2026/0622/1579715-decade-of-prime-ministers/" TargetMode="External"/><Relationship Id="rId31" Type="http://schemas.openxmlformats.org/officeDocument/2006/relationships/hyperlink" Target="https://us.politsturm.com/frances-recent-government-collapse-marks-fifth-in-two-years" TargetMode="External"/><Relationship Id="rId32" Type="http://schemas.openxmlformats.org/officeDocument/2006/relationships/hyperlink" Target="https://us.politsturm.com/protests-in-nepal-important-to-know" TargetMode="External"/><Relationship Id="rId33" Type="http://schemas.openxmlformats.org/officeDocument/2006/relationships/hyperlink" Target="https://news.sky.com/story/makerfield-by-election-crunching-the-numbers-why-burnhams-win-is-so-significant-13555627" TargetMode="External"/><Relationship Id="rId34" Type="http://schemas.openxmlformats.org/officeDocument/2006/relationships/hyperlink" Target="https://www.thelondoneconomic.com/politics/bombshell-new-poll-shows-dramatic-labour-shift-if-andy-burnham-replaces-starmer-406354/" TargetMode="External"/><Relationship Id="rId35" Type="http://schemas.openxmlformats.org/officeDocument/2006/relationships/hyperlink" Target="https://www.washingtontimes.com/news/2026/may/14/know-contenders-could-replace-keir-starmer-britains-labour-leader/" TargetMode="External"/><Relationship Id="rId36" Type="http://schemas.openxmlformats.org/officeDocument/2006/relationships/hyperlink" Target="https://www.bbc.com/news/articles/cx2kqd9ver1o" TargetMode="External"/><Relationship Id="rId37" Type="http://schemas.openxmlformats.org/officeDocument/2006/relationships/hyperlink" Target="https://www.bigissue.com/news/politics/andy-burnham-politics-britain-manchesterism/" TargetMode="External"/><Relationship Id="rId38" Type="http://schemas.openxmlformats.org/officeDocument/2006/relationships/hyperlink" Target="https://labour.org.uk/wp-content/uploads/2024/06/Labour-Party-manifesto-2024.pdf" TargetMode="External"/><Relationship Id="rId39" Type="http://schemas.openxmlformats.org/officeDocument/2006/relationships/hyperlink" Target="https://www.thetimes.com/uk/politics/article/keir-starmer-labour-andy-burnham-070nz52dl" TargetMode="External"/><Relationship Id="rId40" Type="http://schemas.openxmlformats.org/officeDocument/2006/relationships/hyperlink" Target="https://www.newstatesman.com/politics/the-sketch/2026/06/andy-burnham-does-a-lenin" TargetMode="External"/><Relationship Id="rId41" Type="http://schemas.openxmlformats.org/officeDocument/2006/relationships/hyperlink" Target="https://labourlist.org/2026/06/andy-burnham-policies-downing-street/" TargetMode="External"/><Relationship Id="rId42" Type="http://schemas.openxmlformats.org/officeDocument/2006/relationships/hyperlink" Target="https://us.politsturm.com/rail-service-renationalised-uk" TargetMode="External"/><Relationship Id="rId43" Type="http://schemas.openxmlformats.org/officeDocument/2006/relationships/hyperlink" Target="https://britaintodaynews.com/business/uk-nationalises-british-steel-1-5b-taxpayer-bill-2026" TargetMode="External"/><Relationship Id="rId44" Type="http://schemas.openxmlformats.org/officeDocument/2006/relationships/hyperlink" Target="https://www.manchestereveningnews.co.uk/news/greater-manchester-news/what-manchesterism-can-save-britain-33906365" TargetMode="External"/><Relationship Id="rId45" Type="http://schemas.openxmlformats.org/officeDocument/2006/relationships/hyperlink" Target="https://www.reuters.com/world/uk/what-is-andy-burnhams-manchesterism-vision-uk-2026-06-19/" TargetMode="External"/><Relationship Id="rId46" Type="http://schemas.openxmlformats.org/officeDocument/2006/relationships/hyperlink" Target="https://www.bbc.co.uk/bitesize/articles/ztxk6rd#z96sw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