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 Reaches One Million Deaths from COVID-19</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2022-05-12</w:t>
      </w:r>
    </w:p>
    <w:p>
      <w:pPr/>
      <w:r>
        <w:t>1 min read</w:t>
      </w:r>
    </w:p>
    <w:p>
      <w:r/>
      <w:r>
        <w:br/>
      </w:r>
      <w:r>
        <w:br/>
      </w:r>
      <w:r>
        <w:br/>
      </w:r>
      <w:r>
        <w:br/>
      </w:r>
      <w:r>
        <w:br/>
      </w:r>
      <w:r>
        <w:br/>
      </w:r>
      <w:r>
        <w:br/>
      </w:r>
      <w:r>
        <w:br/>
      </w:r>
      <w:r/>
    </w:p>
    <w:p>
      <w:r>
        <w:t xml:space="preserve">The U.S. passed another grim milestone as more than one million Americans have now died from the coronavirus since the onset of the pandemic. On Thursday May 12th, 2022, President Joe Biden made comments surrounding the death toll and warned against complacency when fighting the pandemic. </w:t>
      </w:r>
      <w:r/>
    </w:p>
    <w:p>
      <w:r>
        <w:t xml:space="preserve"> </w:t>
      </w:r>
    </w:p>
    <w:p>
      <w:pPr>
        <w:pStyle w:val="IntenseQuote"/>
      </w:pPr>
    </w:p>
    <w:p>
      <w:r>
        <w:t xml:space="preserve">“As a nation, we must not grow numb to such sorrow. To heal, we must remember. We must remain vigilant against this pandemic and do everything we can to save as many lives as possible, as we have with more testing, vaccines, and treatments than ever before. It’s critical that Congress sustain these resources in the coming months”, said Biden. </w:t>
      </w:r>
    </w:p>
    <w:p>
      <w:r>
        <w:t xml:space="preserve"> </w:t>
      </w:r>
    </w:p>
    <w:p>
      <w:r>
        <w:t xml:space="preserve">Despite the kind words, both the Trump and Biden administrations have witnessed large numbers of Americans dying from the pandemic as the U.S. has the highest number of coronavirus fatalities in the world. </w:t>
      </w:r>
    </w:p>
    <w:p>
      <w:r>
        <w:t xml:space="preserve"> </w:t>
      </w:r>
    </w:p>
    <w:p>
      <w:r>
        <w:t xml:space="preserve">The U.S. government has failed to protect the health and wellness of the population because it primarily seeks to serve the interests of the capitalist class i.e. the oligarchic minority. While the majority of the population continue to suffer from the negative repercussions of the pandemic, corporate profits quickly rebounded after the initial onset of the pandemic and are now bolstered by rising prices. While the milestone of a million COVID deaths is truly tragic, we must also remember that the inadequacy of the ruling administrations to prevent this death toll is a direct result of capitalism, the class dictatorship of the oligarchs. And they are doing just fine. </w:t>
      </w:r>
    </w:p>
    <w:p>
      <w:r>
        <w:t xml:space="preserve">Sources: </w:t>
      </w:r>
      <w:hyperlink r:id="rId11">
        <w:r>
          <w:rPr>
            <w:color w:val="0000FF"/>
            <w:u w:val="single"/>
          </w:rPr>
          <w:t xml:space="preserve">1 </w:t>
        </w:r>
      </w:hyperlink>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s-reaches-one-million-deaths-from-covid-19" TargetMode="External"/><Relationship Id="rId11" Type="http://schemas.openxmlformats.org/officeDocument/2006/relationships/hyperlink" Target="https://www.whitehouse.gov/briefing-room/statements-releases/2022/05/12/statement-from-president-joe-biden-marking-one-million-american-lives-lost-to-covid-19/" TargetMode="External"/><Relationship Id="rId12" Type="http://schemas.openxmlformats.org/officeDocument/2006/relationships/hyperlink" Target="https://www.bea.gov/news/2022/gross-domestic-product-third-estimate-corporate-profits-and-gdp-industry-fourth-qu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