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Trump and Democrats Exchange “Communist” Accusations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2025-10-20</w:t>
      </w:r>
    </w:p>
    <w:p>
      <w:pPr/>
      <w:r>
        <w:t>1 min read</w:t>
      </w:r>
    </w:p>
    <w:p/>
    <w:p>
      <w:r>
        <w:rPr>
          <w:b/>
        </w:rPr>
        <w:t>"Stalinist Trump" and "Marxist Democrats": the US president and the opposition have publicly called each other "Communists" at least 11 times in the last 1.5 years.</w:t>
      </w:r>
      <w:r>
        <w:rPr>
          <w:b/>
        </w:rPr>
        <w:br/>
      </w:r>
      <w:r>
        <w:rPr>
          <w:b/>
        </w:rPr>
        <w:br/>
      </w:r>
      <w:r>
        <w:rPr>
          <w:b/>
        </w:rPr>
        <w:t>Details</w:t>
      </w:r>
      <w:r>
        <w:t xml:space="preserve">. During Trump’s campaign, he repeatedly called the Democrats “communists,” </w:t>
      </w:r>
      <w:hyperlink r:id="rId11">
        <w:r>
          <w:rPr>
            <w:color w:val="0000FF"/>
            <w:u w:val="single"/>
          </w:rPr>
          <w:t>mocking</w:t>
        </w:r>
      </w:hyperlink>
      <w:r>
        <w:t xml:space="preserve"> Kamala Harris as “Comrade Kamala” and citing her father’s Marxist background. In </w:t>
      </w:r>
      <w:hyperlink r:id="rId12">
        <w:r>
          <w:rPr>
            <w:color w:val="0000FF"/>
            <w:u w:val="single"/>
          </w:rPr>
          <w:t>rallies</w:t>
        </w:r>
      </w:hyperlink>
      <w:r>
        <w:t xml:space="preserve"> and interviews, he framed the election as a battle between “</w:t>
      </w:r>
      <w:hyperlink r:id="rId13">
        <w:r>
          <w:rPr>
            <w:color w:val="0000FF"/>
            <w:u w:val="single"/>
          </w:rPr>
          <w:t>communism and freedom</w:t>
        </w:r>
      </w:hyperlink>
      <w:r>
        <w:t xml:space="preserve">” and openly </w:t>
      </w:r>
      <w:hyperlink r:id="rId14">
        <w:r>
          <w:rPr>
            <w:color w:val="0000FF"/>
            <w:u w:val="single"/>
          </w:rPr>
          <w:t>explained</w:t>
        </w:r>
      </w:hyperlink>
      <w:r>
        <w:t xml:space="preserve"> that branding opponents as “communists or socialists” is a political tactic. At a Fox News town hall, he called Democrats “</w:t>
      </w:r>
      <w:hyperlink r:id="rId15">
        <w:r>
          <w:rPr>
            <w:color w:val="0000FF"/>
            <w:u w:val="single"/>
          </w:rPr>
          <w:t>Marxists, communists, and fascists</w:t>
        </w:r>
      </w:hyperlink>
      <w:r>
        <w:t>.”</w:t>
      </w:r>
    </w:p>
    <w:p>
      <w:r>
        <w:t>► After his re-election, he continued using “communist” rhetoric. He attacked “</w:t>
      </w:r>
      <w:hyperlink r:id="rId16">
        <w:r>
          <w:rPr>
            <w:color w:val="0000FF"/>
            <w:u w:val="single"/>
          </w:rPr>
          <w:t>communist radical-left judges</w:t>
        </w:r>
      </w:hyperlink>
      <w:r>
        <w:t>” who blocked his laws. He also called New York Democrat Zohran Mamdani a “</w:t>
      </w:r>
      <w:hyperlink r:id="rId17">
        <w:r>
          <w:rPr>
            <w:color w:val="0000FF"/>
            <w:u w:val="single"/>
          </w:rPr>
          <w:t>100% Communist Lunatic</w:t>
        </w:r>
      </w:hyperlink>
      <w:r>
        <w:t>” and pledged to abolish “</w:t>
      </w:r>
      <w:hyperlink r:id="rId18">
        <w:r>
          <w:rPr>
            <w:color w:val="0000FF"/>
            <w:u w:val="single"/>
          </w:rPr>
          <w:t>socialist and semi-communist</w:t>
        </w:r>
      </w:hyperlink>
      <w:r>
        <w:t>” federal programs.</w:t>
      </w:r>
    </w:p>
    <w:p>
      <w:r>
        <w:t xml:space="preserve">► The Democrats have repeatedly likened Republicans to “Stalinists” or “communists.” </w:t>
      </w:r>
      <w:hyperlink r:id="rId19">
        <w:r>
          <w:rPr>
            <w:color w:val="0000FF"/>
            <w:u w:val="single"/>
          </w:rPr>
          <w:t>Bernie Sanders</w:t>
        </w:r>
      </w:hyperlink>
      <w:r>
        <w:t xml:space="preserve"> described the Republican Party as a “</w:t>
      </w:r>
      <w:hyperlink r:id="rId20">
        <w:r>
          <w:rPr>
            <w:color w:val="0000FF"/>
            <w:u w:val="single"/>
          </w:rPr>
          <w:t>cult of the individual</w:t>
        </w:r>
      </w:hyperlink>
      <w:r>
        <w:t xml:space="preserve">” and a “Stalinist-type party” in multiple </w:t>
      </w:r>
      <w:hyperlink r:id="rId21">
        <w:r>
          <w:rPr>
            <w:color w:val="0000FF"/>
            <w:u w:val="single"/>
          </w:rPr>
          <w:t>interviews</w:t>
        </w:r>
      </w:hyperlink>
      <w:r>
        <w:t xml:space="preserve"> and rallies. Former Vice President Kamala Harris, in an MSNBC interview, compared Trump’s leadership style to that of “</w:t>
      </w:r>
      <w:hyperlink r:id="rId22">
        <w:r>
          <w:rPr>
            <w:color w:val="0000FF"/>
            <w:u w:val="single"/>
          </w:rPr>
          <w:t>communist dictators.</w:t>
        </w:r>
      </w:hyperlink>
      <w:r>
        <w:t>”</w:t>
      </w:r>
    </w:p>
    <w:p>
      <w:r>
        <w:rPr>
          <w:b/>
        </w:rPr>
        <w:t xml:space="preserve">Context. </w:t>
      </w:r>
      <w:hyperlink r:id="rId23">
        <w:r>
          <w:rPr>
            <w:color w:val="0000FF"/>
            <w:u w:val="single"/>
          </w:rPr>
          <w:t>Both major</w:t>
        </w:r>
      </w:hyperlink>
      <w:r>
        <w:t xml:space="preserve"> US parties are funded and sustained by </w:t>
      </w:r>
      <w:hyperlink r:id="rId24">
        <w:r>
          <w:rPr>
            <w:color w:val="0000FF"/>
            <w:u w:val="single"/>
          </w:rPr>
          <w:t>corporate donors</w:t>
        </w:r>
      </w:hyperlink>
      <w:r>
        <w:t xml:space="preserve">, Wall Street financiers, and major capitalist interests. Billionaire-funded </w:t>
      </w:r>
      <w:hyperlink r:id="rId25">
        <w:r>
          <w:rPr>
            <w:color w:val="0000FF"/>
            <w:u w:val="single"/>
          </w:rPr>
          <w:t>political action committees (PACs)</w:t>
        </w:r>
      </w:hyperlink>
      <w:r>
        <w:t>, corporate lobby groups, and private industry donations form the financial backbone of both campaigns. The capitalists backing each party differ only in the tactics they prefer, but their shared class interests drive both parties’ policies and rhetoric.</w:t>
      </w:r>
    </w:p>
    <w:p>
      <w:r>
        <w:t xml:space="preserve">► Both parties' rhetoric helps serve to justify Trump’s recent declaration of “Antifa” as a </w:t>
      </w:r>
      <w:hyperlink r:id="rId26">
        <w:r>
          <w:rPr>
            <w:color w:val="0000FF"/>
            <w:u w:val="single"/>
          </w:rPr>
          <w:t>domestic terrorist organisation</w:t>
        </w:r>
      </w:hyperlink>
      <w:r>
        <w:t xml:space="preserve">. While Antifa is not a centralised or communist organisation, the designation threatens communists and left-wing activists </w:t>
      </w:r>
      <w:hyperlink r:id="rId27">
        <w:r>
          <w:rPr>
            <w:color w:val="0000FF"/>
            <w:u w:val="single"/>
          </w:rPr>
          <w:t>in general</w:t>
        </w:r>
      </w:hyperlink>
      <w:r>
        <w:t xml:space="preserve">.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trump-and-democrats-exchange-communist-accusations" TargetMode="External"/><Relationship Id="rId11" Type="http://schemas.openxmlformats.org/officeDocument/2006/relationships/hyperlink" Target="https://abcnews.go.com/Politics/trump-kicks-off-week-dnc-counterprogramming-economy-remarks/story?id=112948437" TargetMode="External"/><Relationship Id="rId12" Type="http://schemas.openxmlformats.org/officeDocument/2006/relationships/hyperlink" Target="https://abcnews.go.com/Politics/trump-compares-political-opponents-vermin-root-alarming-historians/story?id=104847748" TargetMode="External"/><Relationship Id="rId13" Type="http://schemas.openxmlformats.org/officeDocument/2006/relationships/hyperlink" Target="https://www.aa.com.tr/en/americas/trump-calls-2024-presidential-election-a-choice-between-communism-and-freedom-/3316641" TargetMode="External"/><Relationship Id="rId14" Type="http://schemas.openxmlformats.org/officeDocument/2006/relationships/hyperlink" Target="https://www.latimes.com/world-nation/story/2024-09-02/presidential-election-donald-trump-calls-kamala-harris-a-marxist-a-communist-even-a-fascist-why-his-wild-punches-arent-landing" TargetMode="External"/><Relationship Id="rId15" Type="http://schemas.openxmlformats.org/officeDocument/2006/relationships/hyperlink" Target="https://www.nbcnews.com/politics/2024-election/trump-democrats-enemies-within-rcna175628" TargetMode="External"/><Relationship Id="rId16" Type="http://schemas.openxmlformats.org/officeDocument/2006/relationships/hyperlink" Target="https://www.theguardian.com/us-news/2025/apr/30/president-trump-administration-news-updates-today" TargetMode="External"/><Relationship Id="rId17" Type="http://schemas.openxmlformats.org/officeDocument/2006/relationships/hyperlink" Target="https://www.politico.com/news/2025/06/25/trump-zohran-mamdani-reaction-00423933" TargetMode="External"/><Relationship Id="rId18" Type="http://schemas.openxmlformats.org/officeDocument/2006/relationships/hyperlink" Target="https://www.dailysignal.com/2025/10/14/trump-vows-expiration-date-semi-communist-government-programs/" TargetMode="External"/><Relationship Id="rId19" Type="http://schemas.openxmlformats.org/officeDocument/2006/relationships/hyperlink" Target="https://us.politsturm.com/sanders-accuses-republicans-stalinism" TargetMode="External"/><Relationship Id="rId20" Type="http://schemas.openxmlformats.org/officeDocument/2006/relationships/hyperlink" Target="https://vermontdailychronicle.com/sanders-compares-republicans-to-stalinist-party/" TargetMode="External"/><Relationship Id="rId21" Type="http://schemas.openxmlformats.org/officeDocument/2006/relationships/hyperlink" Target="https://edition.cnn.com/2025/07/16/politics/video/bernie-sanders-trump-gop-cult-of-individual-vrtc" TargetMode="External"/><Relationship Id="rId22" Type="http://schemas.openxmlformats.org/officeDocument/2006/relationships/hyperlink" Target="https://us.politsturm.com/democrats-continue-labelling-trump-a-communist" TargetMode="External"/><Relationship Id="rId23" Type="http://schemas.openxmlformats.org/officeDocument/2006/relationships/hyperlink" Target="https://www.citizen.org/wp-content/uploads/outsidedonors.pdf" TargetMode="External"/><Relationship Id="rId24" Type="http://schemas.openxmlformats.org/officeDocument/2006/relationships/hyperlink" Target="https://www.opensecrets.org/elections-overview/where-the-money-came-from" TargetMode="External"/><Relationship Id="rId25" Type="http://schemas.openxmlformats.org/officeDocument/2006/relationships/hyperlink" Target="https://usafacts.org/articles/tracking-2024-election-contributions-and-spending/" TargetMode="External"/><Relationship Id="rId26" Type="http://schemas.openxmlformats.org/officeDocument/2006/relationships/hyperlink" Target="https://www.whitehouse.gov/presidential-actions/2025/09/designating-antifa-as-a-domestic-terrorist-organization/" TargetMode="External"/><Relationship Id="rId27" Type="http://schemas.openxmlformats.org/officeDocument/2006/relationships/hyperlink" Target="https://us.politsturm.com/trump-targets-left-under-antifa-lab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