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Collapse of Capitalist Illusions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2026-05-05</w:t>
      </w:r>
    </w:p>
    <w:p>
      <w:pPr/>
    </w:p>
    <w:p/>
    <w:p>
      <w:r>
        <w:t>Today there is an economic crisis in nearly all the industrial countries of capitalism... The illusions about the omnipotence of capitalism in general, and about the omnipotence of North American capitalism in particular, are collapsing. The triumphant hymns in honour of the dollar and of capitalist rationalisation are becoming fainter and fainter.</w:t>
      </w:r>
    </w:p>
    <w:p>
      <w:r>
        <w:rPr>
          <w:b/>
        </w:rPr>
        <w:t>Joseph Stalin, Political Report of the Central Committee to the Sixteenth Congress of the C.P.S.U.(B.)</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stalin-on-the-collapse-of-capitalist-illu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