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Market and Nationalism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2023-04-13</w:t>
      </w:r>
    </w:p>
    <w:p>
      <w:pPr/>
    </w:p>
    <w:p/>
    <w:p>
      <w:r>
        <w:t>"The market is the first school in which the bourgeoisie learns its nationalism."</w:t>
      </w:r>
    </w:p>
    <w:p>
      <w:r>
        <w:rPr>
          <w:b/>
        </w:rPr>
        <w:t>Joseph Stalin, "Marxism and the National Question"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stalin-on-market-and-national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