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Maduro’s Secret Concessions to US Imperialism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2025-10-16</w:t>
      </w:r>
    </w:p>
    <w:p>
      <w:pPr/>
      <w:r>
        <w:t>1 min read</w:t>
      </w:r>
    </w:p>
    <w:p/>
    <w:p>
      <w:r>
        <w:rPr>
          <w:b/>
        </w:rPr>
        <w:t>Venezuela’s vast natural resources would be handed over to the US in an offer made by the self-proclaimed “socialist” government of Nicolás Maduro.</w:t>
      </w:r>
    </w:p>
    <w:p>
      <w:r>
        <w:rPr>
          <w:b/>
        </w:rPr>
        <w:t>Details</w:t>
      </w:r>
      <w:r>
        <w:t xml:space="preserve">. Venezuela has reportedly secretly </w:t>
      </w:r>
      <w:hyperlink r:id="rId11">
        <w:r>
          <w:rPr>
            <w:color w:val="0000FF"/>
            <w:u w:val="single"/>
          </w:rPr>
          <w:t>offered</w:t>
        </w:r>
      </w:hyperlink>
      <w:r>
        <w:t xml:space="preserve"> the Trump administration a dominant stake in its oil and diverse mineral resources through preferential contracts with American corporations. The </w:t>
      </w:r>
      <w:r>
        <w:rPr>
          <w:i/>
        </w:rPr>
        <w:t>New York Times</w:t>
      </w:r>
      <w:r>
        <w:t xml:space="preserve"> report is based on interviews with US and Venezuelan negotiators who spoke on condition of anonymity.</w:t>
      </w:r>
    </w:p>
    <w:p>
      <w:r>
        <w:t>► The discussions reportedly included redirecting Venezuelan oil exports from China to the US, terminating contracts with Chinese, Russian, and Iranian firms, and halting fuel shipments to Cuba.</w:t>
      </w:r>
    </w:p>
    <w:p>
      <w:r>
        <w:rPr>
          <w:b/>
        </w:rPr>
        <w:t>Context.</w:t>
      </w:r>
      <w:r>
        <w:t xml:space="preserve"> The offer appears plausible since Venezuela’s “Bolivarian” government isn’t alien to previous secret talks and concession offers to the US. Far from </w:t>
      </w:r>
      <w:hyperlink r:id="rId12">
        <w:r>
          <w:rPr>
            <w:color w:val="0000FF"/>
            <w:u w:val="single"/>
          </w:rPr>
          <w:t>defending “socialism,”</w:t>
        </w:r>
      </w:hyperlink>
      <w:r>
        <w:t xml:space="preserve"> it pursues a nationalist-bourgeois policy of survival through compromise with foreign capital.</w:t>
      </w:r>
    </w:p>
    <w:p>
      <w:r>
        <w:t xml:space="preserve">► In 2017, amid new US sanctions, Maduro </w:t>
      </w:r>
      <w:hyperlink r:id="rId13">
        <w:r>
          <w:rPr>
            <w:color w:val="0000FF"/>
            <w:u w:val="single"/>
          </w:rPr>
          <w:t>publicly appealed</w:t>
        </w:r>
      </w:hyperlink>
      <w:r>
        <w:t xml:space="preserve"> to Trump for direct talks, saying both governments could reach a mutual understanding “face to face.”</w:t>
      </w:r>
    </w:p>
    <w:p>
      <w:r>
        <w:t xml:space="preserve">► In 2019, as Washington intensified support for Juan Guaidó, the opposition leader recognised by the US as interim president, Caracas </w:t>
      </w:r>
      <w:hyperlink r:id="rId14">
        <w:r>
          <w:rPr>
            <w:color w:val="0000FF"/>
            <w:u w:val="single"/>
          </w:rPr>
          <w:t>engaged</w:t>
        </w:r>
      </w:hyperlink>
      <w:r>
        <w:t xml:space="preserve"> in secret back-channel talks with US officials seeking to ease pressure and normalise relations.</w:t>
      </w:r>
    </w:p>
    <w:p>
      <w:r>
        <w:t xml:space="preserve">► In 2023, </w:t>
      </w:r>
      <w:hyperlink r:id="rId15">
        <w:r>
          <w:rPr>
            <w:color w:val="0000FF"/>
            <w:u w:val="single"/>
          </w:rPr>
          <w:t>secret meetings</w:t>
        </w:r>
      </w:hyperlink>
      <w:r>
        <w:t xml:space="preserve"> between US and Venezuelan officials in Qatar again focused on easing sanctions in exchange for limited oil cooperation.</w:t>
      </w:r>
    </w:p>
    <w:p>
      <w:r>
        <w:t xml:space="preserve">► The latest secret talks follow a US </w:t>
      </w:r>
      <w:hyperlink r:id="rId16">
        <w:r>
          <w:rPr>
            <w:color w:val="0000FF"/>
            <w:u w:val="single"/>
          </w:rPr>
          <w:t>deployment</w:t>
        </w:r>
      </w:hyperlink>
      <w:r>
        <w:t xml:space="preserve"> of a naval force near Venezuela, including seven warships, a nuclear-powered submarine, and more than 4,500 military personnel. In response, President Maduro ordered the mobilisation of 4.5 million militia fighters.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maduros-secret-concessions-to-us-imperialism" TargetMode="External"/><Relationship Id="rId11" Type="http://schemas.openxmlformats.org/officeDocument/2006/relationships/hyperlink" Target="https://www.nytimes.com/2025/10/10/world/americas/maduro-venezuela-us-oil.html#" TargetMode="External"/><Relationship Id="rId12" Type="http://schemas.openxmlformats.org/officeDocument/2006/relationships/hyperlink" Target="https://us.politsturm.com/venezuela-the-fall-of-bolivarian-socialism" TargetMode="External"/><Relationship Id="rId13" Type="http://schemas.openxmlformats.org/officeDocument/2006/relationships/hyperlink" Target="https://www.aljazeera.com/news/2017/8/11/venezuelas-maduro-urges-direct-talks-with-trump" TargetMode="External"/><Relationship Id="rId14" Type="http://schemas.openxmlformats.org/officeDocument/2006/relationships/hyperlink" Target="https://www.aljazeera.com/news/2019/8/21/us-and-venezuela-confirm-secret-talks" TargetMode="External"/><Relationship Id="rId15" Type="http://schemas.openxmlformats.org/officeDocument/2006/relationships/hyperlink" Target="https://english.elpais.com/international/2023-06-30/united-states-and-venezuela-hold-secret-meeting-in-qatar.html" TargetMode="External"/><Relationship Id="rId16" Type="http://schemas.openxmlformats.org/officeDocument/2006/relationships/hyperlink" Target="https://us.politsturm.com/us-naval-force-deployed-to-latin-ameri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