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Withering Away of the State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2019-09-23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i/>
        </w:rPr>
        <w:t>Revolution alone can “abolish” the bourgeois state. The state in general, i.e., the most complete democracy, can only “wither away”.</w:t>
      </w:r>
    </w:p>
    <w:p>
      <w:r>
        <w:rPr>
          <w:b/>
        </w:rPr>
        <w:t>Lenin, “The State and Revolution”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withering-away-of-the-st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