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End of the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2023-01-24</w:t>
      </w:r>
    </w:p>
    <w:p>
      <w:pPr/>
    </w:p>
    <w:p/>
    <w:p>
      <w:r>
        <w:t>"Only after we have overthrown, finally vanquished and expropriated the bourgeoisie of the whole world, and not merely in one country, will wars become impossible."</w:t>
      </w:r>
    </w:p>
    <w:p>
      <w:r>
        <w:rPr>
          <w:b/>
        </w:rPr>
        <w:t>Vladimir Lenin, “The Military Programme of the Proletarian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end-of-the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