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Capabilities of the Workers in Times of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2026-03-14</w:t>
      </w:r>
    </w:p>
    <w:p>
      <w:pPr/>
    </w:p>
    <w:p/>
    <w:p>
      <w:r>
        <w:t>“At no other time are the masses of the people in a position to come forward so actively as creators of a new social order as at a time of revolution. At such times the people are capable of performing miracles, if judged by the narrow, philistine scale of gradual progress.”</w:t>
      </w:r>
    </w:p>
    <w:p>
      <w:r>
        <w:rPr>
          <w:b/>
        </w:rPr>
        <w:t>Vladimir Lenin, Two Tactics of Social-Democracy in the Democratic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capabilities-of-the-workers-in-times-of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