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Competition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2021-03-03</w:t>
      </w:r>
    </w:p>
    <w:p>
      <w:pPr/>
    </w:p>
    <w:p>
      <w:r/>
      <w:r>
        <w:br/>
      </w:r>
      <w:r>
        <w:br/>
      </w:r>
      <w:r>
        <w:br/>
      </w:r>
      <w:r>
        <w:br/>
      </w:r>
      <w:r/>
    </w:p>
    <w:p>
      <w:r/>
    </w:p>
    <w:p>
      <w:r>
        <w:t xml:space="preserve">Far from extinguishing competition, socialism, on the contrary, for the first time creates the opportunity for employing it on a really </w:t>
      </w:r>
      <w:r>
        <w:rPr>
          <w:i/>
        </w:rPr>
        <w:t>wide</w:t>
      </w:r>
      <w:r>
        <w:t xml:space="preserve"> and on a really </w:t>
      </w:r>
      <w:r>
        <w:rPr>
          <w:i/>
        </w:rPr>
        <w:t>mass</w:t>
      </w:r>
      <w:r>
        <w:t xml:space="preserve"> scale, for actually drawing the majority of working people into a field of labour in which they can display their abilities, develop the capacities, and reveal those talents, so abundant among the people whom capitalism crushed, suppressed and strangled in thousands and millions.</w:t>
      </w:r>
    </w:p>
    <w:p>
      <w:r>
        <w:t xml:space="preserve">Lenin, </w:t>
      </w:r>
      <w:r>
        <w:rPr>
          <w:b/>
        </w:rPr>
        <w:t>How to Organise Competition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