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Anarchism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2020-05-16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Anarchism has produced nothing but general platitudes against exploitation. Anarchism is a product of despair. The psychology of the unsettled intellectual or the vagabond and not of the proletarian.</w:t>
      </w:r>
      <w:r>
        <w:t xml:space="preserve"> </w:t>
      </w:r>
      <w:r/>
    </w:p>
    <w:p>
      <w:r>
        <w:rPr>
          <w:b/>
        </w:rPr>
        <w:t>Vladimir Lenin, “Anarchism or Socialism?”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anarch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