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Global Powers Push To Shape Ukraine Peace Plan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2025-11-26</w:t>
      </w:r>
    </w:p>
    <w:p>
      <w:pPr/>
      <w:r>
        <w:t>2 min read</w:t>
      </w:r>
    </w:p>
    <w:p/>
    <w:p>
      <w:r>
        <w:rPr>
          <w:b/>
        </w:rPr>
        <w:t>Global powers are vying to shape the outcome of the SMO after the US pushed a new peace plan.</w:t>
      </w:r>
    </w:p>
    <w:p>
      <w:r>
        <w:rPr>
          <w:b/>
        </w:rPr>
        <w:t>Details.</w:t>
      </w:r>
      <w:r>
        <w:t xml:space="preserve"> Active negotiations continue on </w:t>
      </w:r>
      <w:hyperlink r:id="rId11">
        <w:r>
          <w:rPr>
            <w:color w:val="0000FF"/>
            <w:u w:val="single"/>
          </w:rPr>
          <w:t>Trump's "28-point"</w:t>
        </w:r>
      </w:hyperlink>
      <w:r>
        <w:t xml:space="preserve"> plan, </w:t>
      </w:r>
      <w:hyperlink r:id="rId12">
        <w:r>
          <w:rPr>
            <w:color w:val="0000FF"/>
            <w:u w:val="single"/>
          </w:rPr>
          <w:t>drafted</w:t>
        </w:r>
      </w:hyperlink>
      <w:r>
        <w:t xml:space="preserve"> by Secretary of State Rubio and Special Envoy Witkoff. Trump initially gave Ukraine until Thursday to </w:t>
      </w:r>
      <w:hyperlink r:id="rId13">
        <w:r>
          <w:rPr>
            <w:color w:val="0000FF"/>
            <w:u w:val="single"/>
          </w:rPr>
          <w:t>accept</w:t>
        </w:r>
      </w:hyperlink>
      <w:r>
        <w:t xml:space="preserve">, </w:t>
      </w:r>
      <w:hyperlink r:id="rId14">
        <w:r>
          <w:rPr>
            <w:color w:val="0000FF"/>
            <w:u w:val="single"/>
          </w:rPr>
          <w:t>threatening</w:t>
        </w:r>
      </w:hyperlink>
      <w:r>
        <w:t xml:space="preserve"> to withdraw military and intelligence support, but indicated the deadline could be extended and emphasised the proposal is </w:t>
      </w:r>
      <w:hyperlink r:id="rId15">
        <w:r>
          <w:rPr>
            <w:color w:val="0000FF"/>
            <w:u w:val="single"/>
          </w:rPr>
          <w:t>not final</w:t>
        </w:r>
      </w:hyperlink>
      <w:r>
        <w:t>.</w:t>
      </w:r>
    </w:p>
    <w:p>
      <w:r>
        <w:t xml:space="preserve">► The </w:t>
      </w:r>
      <w:hyperlink r:id="rId16">
        <w:r>
          <w:rPr>
            <w:color w:val="0000FF"/>
            <w:u w:val="single"/>
          </w:rPr>
          <w:t>original plan</w:t>
        </w:r>
      </w:hyperlink>
      <w:r>
        <w:t xml:space="preserve"> recognised Crimea, Donetsk, and Luhansk as Russian, froze the front line, and required Ukrainian withdrawal from Donetsk. It cut Ukraine’s army to 600,000, restricted missiles, and demanded permanent abandonment of NATO membership. In exchange, the US offered security guarantees, access to frozen Russian assets for reconstruction, an amnesty, a prisoner swap, Ukrainian elections within 100 days, and a Trump-led “Peace Council.” Some points focused on reintegrating Russia into Atlanticist markets and the G8.</w:t>
      </w:r>
    </w:p>
    <w:p>
      <w:r>
        <w:t xml:space="preserve">► Confusion surrounds the “security guarantees.” Witkoff claims they approach </w:t>
      </w:r>
      <w:hyperlink r:id="rId17">
        <w:r>
          <w:rPr>
            <w:color w:val="0000FF"/>
            <w:u w:val="single"/>
          </w:rPr>
          <w:t>Article-5-level</w:t>
        </w:r>
      </w:hyperlink>
      <w:r>
        <w:t xml:space="preserve"> protection, yet the text contains conditions that could void them entirely. European and Ukrainian officials </w:t>
      </w:r>
      <w:hyperlink r:id="rId18">
        <w:r>
          <w:rPr>
            <w:color w:val="0000FF"/>
            <w:u w:val="single"/>
          </w:rPr>
          <w:t>describe</w:t>
        </w:r>
      </w:hyperlink>
      <w:r>
        <w:t xml:space="preserve"> the guarantees as weak, vague, and internally contradictory. Statements from Putin and Witkoff have deepened the uncertainty, even as Putin signals willingness to </w:t>
      </w:r>
      <w:hyperlink r:id="rId18">
        <w:r>
          <w:rPr>
            <w:color w:val="0000FF"/>
            <w:u w:val="single"/>
          </w:rPr>
          <w:t>accept</w:t>
        </w:r>
      </w:hyperlink>
      <w:r>
        <w:t xml:space="preserve"> Article-5-style obligations to Ukraine.</w:t>
      </w:r>
    </w:p>
    <w:p>
      <w:r>
        <w:t xml:space="preserve">► Ukraine </w:t>
      </w:r>
      <w:hyperlink r:id="rId13">
        <w:r>
          <w:rPr>
            <w:color w:val="0000FF"/>
            <w:u w:val="single"/>
          </w:rPr>
          <w:t>denounced</w:t>
        </w:r>
      </w:hyperlink>
      <w:r>
        <w:t xml:space="preserve"> the plan as capitulation, while European governments were </w:t>
      </w:r>
      <w:hyperlink r:id="rId19">
        <w:r>
          <w:rPr>
            <w:color w:val="0000FF"/>
            <w:u w:val="single"/>
          </w:rPr>
          <w:t>angered</w:t>
        </w:r>
      </w:hyperlink>
      <w:r>
        <w:t xml:space="preserve"> at being excluded and claimed it “threatened their security” – though they later said they were in </w:t>
      </w:r>
      <w:hyperlink r:id="rId20">
        <w:r>
          <w:rPr>
            <w:color w:val="0000FF"/>
            <w:u w:val="single"/>
          </w:rPr>
          <w:t>productive</w:t>
        </w:r>
      </w:hyperlink>
      <w:r>
        <w:t xml:space="preserve"> talks with Washington and were submitting their own amendments.</w:t>
      </w:r>
    </w:p>
    <w:p>
      <w:r>
        <w:t xml:space="preserve">► On Monday, Xi and Trump held a “very good” phone call on Ukraine and other issues, appearing to signal </w:t>
      </w:r>
      <w:hyperlink r:id="rId21">
        <w:r>
          <w:rPr>
            <w:color w:val="0000FF"/>
            <w:u w:val="single"/>
          </w:rPr>
          <w:t>approval</w:t>
        </w:r>
      </w:hyperlink>
      <w:r>
        <w:t xml:space="preserve"> for peace. The </w:t>
      </w:r>
      <w:hyperlink r:id="rId22">
        <w:r>
          <w:rPr>
            <w:color w:val="0000FF"/>
            <w:u w:val="single"/>
          </w:rPr>
          <w:t>Kremlin</w:t>
        </w:r>
      </w:hyperlink>
      <w:r>
        <w:t xml:space="preserve"> remained on hold, stating they had not yet seen the amended version and wished for the negotiations to remain secret.</w:t>
      </w:r>
    </w:p>
    <w:p>
      <w:r>
        <w:rPr>
          <w:b/>
        </w:rPr>
        <w:t>Context.</w:t>
      </w:r>
      <w:r>
        <w:t xml:space="preserve"> Negotiations had previously stalled as Putin </w:t>
      </w:r>
      <w:hyperlink r:id="rId23">
        <w:r>
          <w:rPr>
            <w:color w:val="0000FF"/>
            <w:u w:val="single"/>
          </w:rPr>
          <w:t>hardened</w:t>
        </w:r>
      </w:hyperlink>
      <w:r>
        <w:t xml:space="preserve"> his position after the SCO summit with China. There, he </w:t>
      </w:r>
      <w:hyperlink r:id="rId24">
        <w:r>
          <w:rPr>
            <w:color w:val="0000FF"/>
            <w:u w:val="single"/>
          </w:rPr>
          <w:t>claimed</w:t>
        </w:r>
      </w:hyperlink>
      <w:r>
        <w:t xml:space="preserve"> the crisis was caused by the West’s attempts to pull Ukraine into NATO. Several factors, however, pushed all sides back to the negotiating table.</w:t>
      </w:r>
    </w:p>
    <w:p>
      <w:r>
        <w:t xml:space="preserve">► The SMO has severely weakened the Russian economy. Exports have </w:t>
      </w:r>
      <w:hyperlink r:id="rId25">
        <w:r>
          <w:rPr>
            <w:color w:val="0000FF"/>
            <w:u w:val="single"/>
          </w:rPr>
          <w:t>fallen</w:t>
        </w:r>
      </w:hyperlink>
      <w:r>
        <w:t xml:space="preserve">, and China has exploited this to increase Russian </w:t>
      </w:r>
      <w:hyperlink r:id="rId26">
        <w:r>
          <w:rPr>
            <w:color w:val="0000FF"/>
            <w:u w:val="single"/>
          </w:rPr>
          <w:t>dependence</w:t>
        </w:r>
      </w:hyperlink>
      <w:r>
        <w:t xml:space="preserve"> and exploit it for cheap resources. </w:t>
      </w:r>
    </w:p>
    <w:p>
      <w:r>
        <w:t xml:space="preserve">► Meanwhile, the European Union has used the conflict to justify </w:t>
      </w:r>
      <w:hyperlink r:id="rId27">
        <w:r>
          <w:rPr>
            <w:color w:val="0000FF"/>
            <w:u w:val="single"/>
          </w:rPr>
          <w:t>remilitarisation</w:t>
        </w:r>
      </w:hyperlink>
      <w:r>
        <w:t xml:space="preserve"> and to advance its own imperialist interests by </w:t>
      </w:r>
      <w:hyperlink r:id="rId28">
        <w:r>
          <w:rPr>
            <w:color w:val="0000FF"/>
            <w:u w:val="single"/>
          </w:rPr>
          <w:t>deepening</w:t>
        </w:r>
      </w:hyperlink>
      <w:r>
        <w:t xml:space="preserve"> Ukraine’s dependence.</w:t>
      </w:r>
    </w:p>
    <w:p>
      <w:r>
        <w:t xml:space="preserve">► America has </w:t>
      </w:r>
      <w:hyperlink r:id="rId29">
        <w:r>
          <w:rPr>
            <w:color w:val="0000FF"/>
            <w:u w:val="single"/>
          </w:rPr>
          <w:t>sought</w:t>
        </w:r>
      </w:hyperlink>
      <w:r>
        <w:t xml:space="preserve"> to pause secondary conflicts, creating a brief window to rearm and prepare for a potential confrontation with its </w:t>
      </w:r>
      <w:hyperlink r:id="rId30">
        <w:r>
          <w:rPr>
            <w:color w:val="0000FF"/>
            <w:u w:val="single"/>
          </w:rPr>
          <w:t>main imperialist rival</w:t>
        </w:r>
      </w:hyperlink>
      <w:r>
        <w:t>, China. The original peace plan also aimed to reintegrate Russia into Atlanticist trade, potentially making it neutral or favourable to the West.</w:t>
      </w:r>
    </w:p>
    <w:p>
      <w:r>
        <w:t xml:space="preserve">► A recent </w:t>
      </w:r>
      <w:hyperlink r:id="rId31">
        <w:r>
          <w:rPr>
            <w:color w:val="0000FF"/>
            <w:u w:val="single"/>
          </w:rPr>
          <w:t>corruption scandal</w:t>
        </w:r>
      </w:hyperlink>
      <w:r>
        <w:t xml:space="preserve"> has </w:t>
      </w:r>
      <w:hyperlink r:id="rId32">
        <w:r>
          <w:rPr>
            <w:color w:val="0000FF"/>
            <w:u w:val="single"/>
          </w:rPr>
          <w:t>damaged</w:t>
        </w:r>
      </w:hyperlink>
      <w:r>
        <w:t xml:space="preserve"> Zelensky’s reputation, undermining foreign support and weakening his capacity to negotiate.</w:t>
      </w:r>
    </w:p>
    <w:p>
      <w:r>
        <w:t xml:space="preserve">► At the October Trump-Xi meeting in </w:t>
      </w:r>
      <w:hyperlink r:id="rId33">
        <w:r>
          <w:rPr>
            <w:color w:val="0000FF"/>
            <w:u w:val="single"/>
          </w:rPr>
          <w:t>South Korea</w:t>
        </w:r>
      </w:hyperlink>
      <w:r>
        <w:t xml:space="preserve">, Trump may have concluded secret agreements with Xi on Ukraine’s outcome, noting that they had </w:t>
      </w:r>
      <w:hyperlink r:id="rId34">
        <w:r>
          <w:rPr>
            <w:color w:val="0000FF"/>
            <w:u w:val="single"/>
          </w:rPr>
          <w:t>discussed</w:t>
        </w:r>
      </w:hyperlink>
      <w:r>
        <w:t xml:space="preserve"> Ukraine “for a long time.”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lobal-powers-push-to-shape-ukraine-peace-plan" TargetMode="External"/><Relationship Id="rId11" Type="http://schemas.openxmlformats.org/officeDocument/2006/relationships/hyperlink" Target="https://www.axios.com/2025/11/20/trump-ukraine-peace-plan-28-points-russia" TargetMode="External"/><Relationship Id="rId12" Type="http://schemas.openxmlformats.org/officeDocument/2006/relationships/hyperlink" Target="https://abcnews.go.com/International/trump-administrations-28-point-ukraine-russia-peace-plan/story?id=127735249" TargetMode="External"/><Relationship Id="rId13" Type="http://schemas.openxmlformats.org/officeDocument/2006/relationships/hyperlink" Target="https://www.theguardian.com/world/2025/nov/21/zelenskyy-says-ukraine-faces-most-difficult-moment-as-trump-pushes-plan-to-end-war" TargetMode="External"/><Relationship Id="rId14" Type="http://schemas.openxmlformats.org/officeDocument/2006/relationships/hyperlink" Target="https://www.gazetaexpress.com/en/trump-i-dha-nje-jave-afat-per-ta-pranuar-planin-pergjigjet-zelensky-nje-nga-castet-me-te-veshtira-te-historise-sone/" TargetMode="External"/><Relationship Id="rId15" Type="http://schemas.openxmlformats.org/officeDocument/2006/relationships/hyperlink" Target="https://www.ndtv.com/world-news/ukraine-peace-plan-not-final-offer-says-trump-after-giving-a-deadline-9684396" TargetMode="External"/><Relationship Id="rId16" Type="http://schemas.openxmlformats.org/officeDocument/2006/relationships/hyperlink" Target="https://www.aa.com.tr/en/americas/factbox-trumps-28-point-plan-to-end-russia-ukraine-war/3750098" TargetMode="External"/><Relationship Id="rId17" Type="http://schemas.openxmlformats.org/officeDocument/2006/relationships/hyperlink" Target="https://apnews.com/article/trump-witkoff-ukraine-russia-putin-war-048aa829a69b4020ca368577bfe18aee" TargetMode="External"/><Relationship Id="rId18" Type="http://schemas.openxmlformats.org/officeDocument/2006/relationships/hyperlink" Target="https://www.washingtonpost.com/world/2025/11/21/ukraine-russia-peace-trump/05d6a570-c713-11f0-be23-3ccb704f61ac_story.html" TargetMode="External"/><Relationship Id="rId19" Type="http://schemas.openxmlformats.org/officeDocument/2006/relationships/hyperlink" Target="https://www.theguardian.com/world/live/2025/nov/23/ukrainian-us-emergency-talks-plan-war-russia-live" TargetMode="External"/><Relationship Id="rId20" Type="http://schemas.openxmlformats.org/officeDocument/2006/relationships/hyperlink" Target="https://news.sky.com/story/in-full-europes-28-point-counter-proposal-to-us-russia-peace-plan-for-ukraine-13474575" TargetMode="External"/><Relationship Id="rId21" Type="http://schemas.openxmlformats.org/officeDocument/2006/relationships/hyperlink" Target="https://www.investing.com/news/stock-market-news/chinas-xi-holds-phone-call-with-us-president-trump-4375372" TargetMode="External"/><Relationship Id="rId22" Type="http://schemas.openxmlformats.org/officeDocument/2006/relationships/hyperlink" Target="https://www.aa.com.tr/en/russia-ukraine-war/russia-yet-to-receive-information-on-outcome-of-geneva-talks-on-us-ukraine-peace-plan-kremlin/3752457" TargetMode="External"/><Relationship Id="rId23" Type="http://schemas.openxmlformats.org/officeDocument/2006/relationships/hyperlink" Target="https://nationalsecurityjournal.org/putin-might-have-a-secret-reason-to-stall-on-ukraine-talks/" TargetMode="External"/><Relationship Id="rId24" Type="http://schemas.openxmlformats.org/officeDocument/2006/relationships/hyperlink" Target="https://www.aljazeera.com/news/2025/9/1/putin-blames-west-for-ukraine-war-at-china-led-sco-summit" TargetMode="External"/><Relationship Id="rId25" Type="http://schemas.openxmlformats.org/officeDocument/2006/relationships/hyperlink" Target="https://us.politsturm.com/russias-declining-transit-sector" TargetMode="External"/><Relationship Id="rId26" Type="http://schemas.openxmlformats.org/officeDocument/2006/relationships/hyperlink" Target="https://us.politsturm.com/china-tightens-grip-on-russian-economy" TargetMode="External"/><Relationship Id="rId27" Type="http://schemas.openxmlformats.org/officeDocument/2006/relationships/hyperlink" Target="https://us.politsturm.com/europes-funding-of-militarisation" TargetMode="External"/><Relationship Id="rId28" Type="http://schemas.openxmlformats.org/officeDocument/2006/relationships/hyperlink" Target="https://us.politsturm.com/eu-spending-on-ukraine" TargetMode="External"/><Relationship Id="rId29" Type="http://schemas.openxmlformats.org/officeDocument/2006/relationships/hyperlink" Target="https://us.politsturm.com/trumps-peace-campaign" TargetMode="External"/><Relationship Id="rId30" Type="http://schemas.openxmlformats.org/officeDocument/2006/relationships/hyperlink" Target="https://us.politsturm.com/china-usa-will-there-be-war" TargetMode="External"/><Relationship Id="rId31" Type="http://schemas.openxmlformats.org/officeDocument/2006/relationships/hyperlink" Target="https://abcnews.go.com/International/wireStory/shadowy-dealmaker-time-zelenskyy-associate-accused-ukrainian-corruption-127547526" TargetMode="External"/><Relationship Id="rId32" Type="http://schemas.openxmlformats.org/officeDocument/2006/relationships/hyperlink" Target="https://www.nytimes.com/2025/11/19/world/europe/ukraine-zelensky-corruption.html" TargetMode="External"/><Relationship Id="rId33" Type="http://schemas.openxmlformats.org/officeDocument/2006/relationships/hyperlink" Target="https://us.politsturm.com/trumps-asia-tour-achieved-china-concessions" TargetMode="External"/><Relationship Id="rId34" Type="http://schemas.openxmlformats.org/officeDocument/2006/relationships/hyperlink" Target="https://www.rferl.org/a/trump-xi-trade-war-talks-busan-south-korea-russia-ukraine/335767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