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France Expands Executive War Powers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2026-05-27</w:t>
      </w:r>
    </w:p>
    <w:p>
      <w:pPr/>
      <w:r>
        <w:t>1 min read</w:t>
      </w:r>
    </w:p>
    <w:p/>
    <w:p>
      <w:r>
        <w:rPr>
          <w:b/>
        </w:rPr>
        <w:t>France expands executive emergency powers for war. A party co-founded by a former SS officer stands to inherit them.</w:t>
      </w:r>
    </w:p>
    <w:p>
      <w:r>
        <w:rPr>
          <w:b/>
        </w:rPr>
        <w:t xml:space="preserve">Details. </w:t>
      </w:r>
      <w:r>
        <w:t xml:space="preserve">France's government has </w:t>
      </w:r>
      <w:hyperlink r:id="rId12">
        <w:r>
          <w:rPr>
            <w:color w:val="0000FF"/>
            <w:u w:val="single"/>
          </w:rPr>
          <w:t>advanced</w:t>
        </w:r>
      </w:hyperlink>
      <w:r>
        <w:t xml:space="preserve"> an update to the Military Programming Law, creating a new "national security alert state" that would allow the executive to rapidly expand its powers during a "major security crisis." </w:t>
      </w:r>
    </w:p>
    <w:p>
      <w:r>
        <w:t xml:space="preserve">► The law </w:t>
      </w:r>
      <w:hyperlink r:id="rId13">
        <w:r>
          <w:rPr>
            <w:color w:val="0000FF"/>
            <w:u w:val="single"/>
          </w:rPr>
          <w:t>would</w:t>
        </w:r>
      </w:hyperlink>
      <w:r>
        <w:t xml:space="preserve"> allow the government to bypass administrative barriers, accelerate military infrastructure projects, requisition resources, and facilitate the deployment of French and allied troops. Although largely </w:t>
      </w:r>
      <w:hyperlink r:id="rId14">
        <w:r>
          <w:rPr>
            <w:color w:val="0000FF"/>
            <w:u w:val="single"/>
          </w:rPr>
          <w:t>framed</w:t>
        </w:r>
      </w:hyperlink>
      <w:r>
        <w:t xml:space="preserve"> around the possibility of war with Russia, the criteria for declaring such a crisis remain vague. </w:t>
      </w:r>
    </w:p>
    <w:p>
      <w:r>
        <w:t xml:space="preserve">► Macron's government and the far-right National Rally both </w:t>
      </w:r>
      <w:hyperlink r:id="rId15">
        <w:r>
          <w:rPr>
            <w:color w:val="0000FF"/>
            <w:u w:val="single"/>
          </w:rPr>
          <w:t>voted</w:t>
        </w:r>
      </w:hyperlink>
      <w:r>
        <w:t xml:space="preserve"> in favour of the law. While LFI, the Greens, and “Communists” formally voted against, their criticism amounted to little more than complaints that the emergency trigger criteria were </w:t>
      </w:r>
      <w:hyperlink r:id="rId16">
        <w:r>
          <w:rPr>
            <w:color w:val="0000FF"/>
            <w:u w:val="single"/>
          </w:rPr>
          <w:t>too loosely defined</w:t>
        </w:r>
      </w:hyperlink>
      <w:r>
        <w:t>. Left-wing deputies were also notably absent during the vote itself, with only</w:t>
      </w:r>
      <w:hyperlink r:id="rId17">
        <w:r>
          <w:rPr>
            <w:color w:val="0000FF"/>
            <w:u w:val="single"/>
          </w:rPr>
          <w:t xml:space="preserve"> 17</w:t>
        </w:r>
      </w:hyperlink>
      <w:r>
        <w:t xml:space="preserve"> bothering to vote against it. </w:t>
      </w:r>
    </w:p>
    <w:p>
      <w:r>
        <w:rPr>
          <w:b/>
        </w:rPr>
        <w:t xml:space="preserve">Context. </w:t>
      </w:r>
      <w:r>
        <w:t xml:space="preserve">Current polling suggests the far-right National Rally </w:t>
      </w:r>
      <w:hyperlink r:id="rId18">
        <w:r>
          <w:rPr>
            <w:color w:val="0000FF"/>
            <w:u w:val="single"/>
          </w:rPr>
          <w:t>could</w:t>
        </w:r>
      </w:hyperlink>
      <w:r>
        <w:t xml:space="preserve"> win the 2027 presidential elections, meaning these expanded emergency powers may soon fall into even more reactionary hands. Although National Rally previously </w:t>
      </w:r>
      <w:hyperlink r:id="rId19">
        <w:r>
          <w:rPr>
            <w:color w:val="0000FF"/>
            <w:u w:val="single"/>
          </w:rPr>
          <w:t>held</w:t>
        </w:r>
      </w:hyperlink>
      <w:r>
        <w:t xml:space="preserve"> more anti-NATO and pro-Russian positions, it has largely abandoned them, and now supports intensifying France's "war economy" policies and militarisation. </w:t>
      </w:r>
    </w:p>
    <w:p>
      <w:r>
        <w:t xml:space="preserve">► National Rally was co-founded by Jean-Marie Le Pen alongside a </w:t>
      </w:r>
      <w:hyperlink r:id="rId20">
        <w:r>
          <w:rPr>
            <w:color w:val="0000FF"/>
            <w:u w:val="single"/>
          </w:rPr>
          <w:t>Waffen-SS veteran</w:t>
        </w:r>
      </w:hyperlink>
      <w:r>
        <w:t>. Le Pen himself had served as an intelligence officer in Algeria, conducting interrogations during the Battle of Algiers, work he later</w:t>
      </w:r>
      <w:hyperlink r:id="rId21">
        <w:r>
          <w:rPr>
            <w:color w:val="0000FF"/>
            <w:u w:val="single"/>
          </w:rPr>
          <w:t xml:space="preserve"> described</w:t>
        </w:r>
      </w:hyperlink>
      <w:r>
        <w:t xml:space="preserve"> as resembling that of "an SS officer and a Gestapo agent."</w:t>
      </w:r>
    </w:p>
    <w:p>
      <w:r>
        <w:t>► France and Germany have both sharply accelerated militarisation in recent years, including expanded rearmament programmes, "</w:t>
      </w:r>
      <w:hyperlink r:id="rId22">
        <w:r>
          <w:rPr>
            <w:color w:val="0000FF"/>
            <w:u w:val="single"/>
          </w:rPr>
          <w:t>voluntary</w:t>
        </w:r>
      </w:hyperlink>
      <w:r>
        <w:t>" conscription, new</w:t>
      </w:r>
      <w:hyperlink r:id="rId23">
        <w:r>
          <w:rPr>
            <w:color w:val="0000FF"/>
            <w:u w:val="single"/>
          </w:rPr>
          <w:t xml:space="preserve"> nuclear</w:t>
        </w:r>
      </w:hyperlink>
      <w:r>
        <w:t xml:space="preserve"> and missile projects, and proposals for broader European </w:t>
      </w:r>
      <w:hyperlink r:id="rId24">
        <w:r>
          <w:rPr>
            <w:color w:val="0000FF"/>
            <w:u w:val="single"/>
          </w:rPr>
          <w:t>nuclear protection</w:t>
        </w:r>
      </w:hyperlink>
      <w:r>
        <w:t>, as both states attempt to position themselves as leading powers in a remilitarised Europe.</w:t>
      </w:r>
    </w:p>
    <w:p>
      <w:r>
        <w:t xml:space="preserve">► Europe had already been militarising for years, but these efforts accelerated sharply as relations with the United States worsened over </w:t>
      </w:r>
      <w:hyperlink r:id="rId25">
        <w:r>
          <w:rPr>
            <w:color w:val="0000FF"/>
            <w:u w:val="single"/>
          </w:rPr>
          <w:t>disputes</w:t>
        </w:r>
      </w:hyperlink>
      <w:r>
        <w:t xml:space="preserve"> such as Greenland, </w:t>
      </w:r>
      <w:hyperlink r:id="rId26">
        <w:r>
          <w:rPr>
            <w:color w:val="0000FF"/>
            <w:u w:val="single"/>
          </w:rPr>
          <w:t>trade tensions</w:t>
        </w:r>
      </w:hyperlink>
      <w:r>
        <w:t xml:space="preserve">, and differing </w:t>
      </w:r>
      <w:hyperlink r:id="rId27">
        <w:r>
          <w:rPr>
            <w:color w:val="0000FF"/>
            <w:u w:val="single"/>
          </w:rPr>
          <w:t>approaches</w:t>
        </w:r>
      </w:hyperlink>
      <w:r>
        <w:t xml:space="preserve"> to conflicts like Iran.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france-expands-executive-war-powers" TargetMode="External"/><Relationship Id="rId12" Type="http://schemas.openxmlformats.org/officeDocument/2006/relationships/hyperlink" Target="https://www.20minutes.fr/societe/4224150-20260518-quoi-etat-alerte-securite-nationale-possible-regime-exception-adopte-toute-discretion-deputes" TargetMode="External"/><Relationship Id="rId13" Type="http://schemas.openxmlformats.org/officeDocument/2006/relationships/hyperlink" Target="https://www.tf1info.fr/politique/en-cas-de-menace-grave-un-nouvel-etat-d-alerte-de-securite-nationale-envisage-par-le-gouvernement-2434837.html" TargetMode="External"/><Relationship Id="rId14" Type="http://schemas.openxmlformats.org/officeDocument/2006/relationships/hyperlink" Target="https://www.lemonde.fr/en/france/article/2026/04/08/france-announces-plans-to-boost-weapon-stocks-and-expand-defense-budget-to-counter-russian-threat_6752234_7.html" TargetMode="External"/><Relationship Id="rId15" Type="http://schemas.openxmlformats.org/officeDocument/2006/relationships/hyperlink" Target="https://www.lefigaro.fr/actualite-france/qu-est-ce-que-l-etat-d-alerte-de-securite-nationale-le-nouveau-regime-d-exception-adopte-par-les-deputes-20260518" TargetMode="External"/><Relationship Id="rId16" Type="http://schemas.openxmlformats.org/officeDocument/2006/relationships/hyperlink" Target="https://www.ici.fr/infos/economie-social/loi-de-programmation-militaire-ce-que-contient-le-texte-approuve-ce-mardi-a-l-assemblee-9884186#:~:text=The%20triggering%20criteria%20are%20far%20too%20vague" TargetMode="External"/><Relationship Id="rId17" Type="http://schemas.openxmlformats.org/officeDocument/2006/relationships/hyperlink" Target="https://www.francesoir.fr/politique-france/l-etat-d-alerte-de-securite-nationale-adopte-dans-l-indifference-generale-un#:~:text=Mainly%20LFI%2DNFP%20%288%29%2C%20Ecologist%20and%20Social%20%289%29%2C%20and%20a%20few%20others%2E" TargetMode="External"/><Relationship Id="rId18" Type="http://schemas.openxmlformats.org/officeDocument/2006/relationships/hyperlink" Target="https://www.politico.eu/article/edouard-philippe-far-right-2027-president-election-poll/" TargetMode="External"/><Relationship Id="rId19" Type="http://schemas.openxmlformats.org/officeDocument/2006/relationships/hyperlink" Target="https://www.politico.eu/article/france-far-right-faces-internal-split-over-russia/" TargetMode="External"/><Relationship Id="rId20" Type="http://schemas.openxmlformats.org/officeDocument/2006/relationships/hyperlink" Target="https://www.cbc.ca/news/world/france-obit-lepen-1.7424620#:~:text=before%20a%20rally%2E-,By%20that%20time%2C%20he%20had%20formed%20a%20company%20with%20L%C3%A9on%20Gaultier%2C%20once%20a%20soldier%20in%20the%20Waffen%2DSS%20for%20Nazi%20Germany%2C%20which%20sowed%20the%20seeds%20for%20the%20formation%20of%20the%20National%20Front%2E,-After%20years%20on" TargetMode="External"/><Relationship Id="rId21" Type="http://schemas.openxmlformats.org/officeDocument/2006/relationships/hyperlink" Target="https://www.heraldscotland.com/news/24839117.jean-marie-le-pen-doyen-french-far-right-dead-aged-96/#subscription-content:~:text=he%20described%20himself%20as%20%22a%20mixture%20of%20an%20SS%20officer%20and%20a%20Gestapo%20agent%22" TargetMode="External"/><Relationship Id="rId22" Type="http://schemas.openxmlformats.org/officeDocument/2006/relationships/hyperlink" Target="https://us.politsturm.com/france-and-germany-conscription" TargetMode="External"/><Relationship Id="rId23" Type="http://schemas.openxmlformats.org/officeDocument/2006/relationships/hyperlink" Target="https://us.politsturm.com/france-pushes-autonomy-through-russia-talks-and-new-carrier" TargetMode="External"/><Relationship Id="rId24" Type="http://schemas.openxmlformats.org/officeDocument/2006/relationships/hyperlink" Target="https://us.politsturm.com/france-expands-nuclear-to-eu" TargetMode="External"/><Relationship Id="rId25" Type="http://schemas.openxmlformats.org/officeDocument/2006/relationships/hyperlink" Target="https://us.politsturm.com/us-threatens-to-take-greenland-by-force" TargetMode="External"/><Relationship Id="rId26" Type="http://schemas.openxmlformats.org/officeDocument/2006/relationships/hyperlink" Target="https://us.politsturm.com/us-china-trade-war-temporarily-cools-down" TargetMode="External"/><Relationship Id="rId27" Type="http://schemas.openxmlformats.org/officeDocument/2006/relationships/hyperlink" Target="https://us.politsturm.com/the-middle-east-architecture-of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