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Far-Right Convicted Criminal Projected to Win French Presidency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833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833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2026-07-22</w:t>
      </w:r>
    </w:p>
    <w:p>
      <w:pPr/>
      <w:r>
        <w:t>2 min read</w:t>
      </w:r>
    </w:p>
    <w:p/>
    <w:p>
      <w:r>
        <w:rPr>
          <w:b/>
        </w:rPr>
        <w:t>Marine Le Pen, leader of France’s far-right National Rally, announced her 2027 presidential campaign. She was previously sidelined from running due to being convicted of stealing taxpayer money.</w:t>
      </w:r>
    </w:p>
    <w:p>
      <w:r>
        <w:rPr>
          <w:b/>
        </w:rPr>
        <w:t xml:space="preserve">Details. </w:t>
      </w:r>
      <w:r>
        <w:t xml:space="preserve">On July 7, French far-right leader Marine Le Pen of the National Rally </w:t>
      </w:r>
      <w:hyperlink r:id="rId12">
        <w:r>
          <w:rPr>
            <w:color w:val="0000FF"/>
            <w:u w:val="single"/>
          </w:rPr>
          <w:t>announced</w:t>
        </w:r>
      </w:hyperlink>
      <w:r>
        <w:t xml:space="preserve"> that she will participate in the 2027 presidential election. Earlier that day, a French appeals court suspended the remaining 30 months of her disqualification, seeking a “</w:t>
      </w:r>
      <w:hyperlink r:id="rId13">
        <w:r>
          <w:rPr>
            <w:color w:val="0000FF"/>
            <w:u w:val="single"/>
          </w:rPr>
          <w:t>proportional penalty</w:t>
        </w:r>
      </w:hyperlink>
      <w:r>
        <w:t>” and to maintain "</w:t>
      </w:r>
      <w:hyperlink r:id="rId13">
        <w:r>
          <w:rPr>
            <w:color w:val="0000FF"/>
            <w:u w:val="single"/>
          </w:rPr>
          <w:t>democratic principles</w:t>
        </w:r>
      </w:hyperlink>
      <w:r>
        <w:t xml:space="preserve">”. </w:t>
      </w:r>
    </w:p>
    <w:p>
      <w:r>
        <w:t xml:space="preserve">► Le Pen was </w:t>
      </w:r>
      <w:hyperlink r:id="rId14">
        <w:r>
          <w:rPr>
            <w:color w:val="0000FF"/>
            <w:u w:val="single"/>
          </w:rPr>
          <w:t>convicted</w:t>
        </w:r>
      </w:hyperlink>
      <w:r>
        <w:t xml:space="preserve"> for misusing European Union funds in a fake jobs scam and was initially sentenced to </w:t>
      </w:r>
      <w:hyperlink r:id="rId15">
        <w:r>
          <w:rPr>
            <w:color w:val="0000FF"/>
            <w:u w:val="single"/>
          </w:rPr>
          <w:t>four years in prison</w:t>
        </w:r>
      </w:hyperlink>
      <w:r>
        <w:t xml:space="preserve">, </w:t>
      </w:r>
      <w:hyperlink r:id="rId15">
        <w:r>
          <w:rPr>
            <w:color w:val="0000FF"/>
            <w:u w:val="single"/>
          </w:rPr>
          <w:t>60-month disqualification</w:t>
        </w:r>
      </w:hyperlink>
      <w:r>
        <w:t xml:space="preserve"> and a </w:t>
      </w:r>
      <w:hyperlink r:id="rId15">
        <w:r>
          <w:rPr>
            <w:color w:val="0000FF"/>
            <w:u w:val="single"/>
          </w:rPr>
          <w:t>huge fine</w:t>
        </w:r>
      </w:hyperlink>
      <w:r>
        <w:t xml:space="preserve">. This penalty was later reduced to </w:t>
      </w:r>
      <w:hyperlink r:id="rId16">
        <w:r>
          <w:rPr>
            <w:color w:val="0000FF"/>
            <w:u w:val="single"/>
          </w:rPr>
          <w:t>45 months</w:t>
        </w:r>
      </w:hyperlink>
      <w:r>
        <w:t xml:space="preserve"> – 15 of which she has already served – and a year of </w:t>
      </w:r>
      <w:hyperlink r:id="rId14">
        <w:r>
          <w:rPr>
            <w:color w:val="0000FF"/>
            <w:u w:val="single"/>
          </w:rPr>
          <w:t>wearing</w:t>
        </w:r>
      </w:hyperlink>
      <w:r>
        <w:t xml:space="preserve"> an electronic ankle monitor.</w:t>
      </w:r>
    </w:p>
    <w:p>
      <w:r>
        <w:t xml:space="preserve">► In recent presidential election polls, about </w:t>
      </w:r>
      <w:hyperlink r:id="rId17">
        <w:r>
          <w:rPr>
            <w:color w:val="0000FF"/>
            <w:u w:val="single"/>
          </w:rPr>
          <w:t>36%</w:t>
        </w:r>
      </w:hyperlink>
      <w:r>
        <w:t xml:space="preserve"> will vote for Marine Le Pen in the first round, while no opponent surpassed 19%. In the </w:t>
      </w:r>
      <w:hyperlink r:id="rId17">
        <w:r>
          <w:rPr>
            <w:color w:val="0000FF"/>
            <w:u w:val="single"/>
          </w:rPr>
          <w:t>run-off</w:t>
        </w:r>
      </w:hyperlink>
      <w:r>
        <w:t xml:space="preserve">, Le Pen remains the projected winner against both Emmanuel Macron’s former prime ministers – Edouard Philippe and Gabriel Attal – and opportunist “leftist" Jean-Luc Mélenchon. Macron himself </w:t>
      </w:r>
      <w:hyperlink r:id="rId18">
        <w:r>
          <w:rPr>
            <w:color w:val="0000FF"/>
            <w:u w:val="single"/>
          </w:rPr>
          <w:t>cannot run</w:t>
        </w:r>
      </w:hyperlink>
      <w:r>
        <w:t xml:space="preserve"> again due to a two-term limit.</w:t>
      </w:r>
    </w:p>
    <w:p>
      <w:r>
        <w:rPr>
          <w:b/>
        </w:rPr>
        <w:t>Context.</w:t>
      </w:r>
      <w:r>
        <w:t xml:space="preserve"> </w:t>
      </w:r>
      <w:hyperlink r:id="rId19">
        <w:r>
          <w:rPr>
            <w:color w:val="0000FF"/>
            <w:u w:val="single"/>
          </w:rPr>
          <w:t>Fascization</w:t>
        </w:r>
      </w:hyperlink>
      <w:r>
        <w:t xml:space="preserve"> and </w:t>
      </w:r>
      <w:hyperlink r:id="rId20">
        <w:r>
          <w:rPr>
            <w:color w:val="0000FF"/>
            <w:u w:val="single"/>
          </w:rPr>
          <w:t>sharpening</w:t>
        </w:r>
      </w:hyperlink>
      <w:r>
        <w:t xml:space="preserve"> inter-imperialist contradictions have led to the </w:t>
      </w:r>
      <w:hyperlink r:id="rId21">
        <w:r>
          <w:rPr>
            <w:color w:val="0000FF"/>
            <w:u w:val="single"/>
          </w:rPr>
          <w:t>collapse</w:t>
        </w:r>
      </w:hyperlink>
      <w:r>
        <w:t xml:space="preserve"> of International norms and have shattered the image of "respectable” bourgeois officials. The current tendency lies in the promotion of controversial politicians.</w:t>
      </w:r>
    </w:p>
    <w:p>
      <w:r>
        <w:t xml:space="preserve">► Donald Trump became US president despite being </w:t>
      </w:r>
      <w:hyperlink r:id="rId22">
        <w:r>
          <w:rPr>
            <w:color w:val="0000FF"/>
            <w:u w:val="single"/>
          </w:rPr>
          <w:t>convicted</w:t>
        </w:r>
      </w:hyperlink>
      <w:r>
        <w:t xml:space="preserve"> on 34 felony counts of falsifying business records,</w:t>
      </w:r>
      <w:hyperlink r:id="rId23">
        <w:r>
          <w:rPr>
            <w:color w:val="0000FF"/>
            <w:u w:val="single"/>
          </w:rPr>
          <w:t xml:space="preserve"> leading</w:t>
        </w:r>
      </w:hyperlink>
      <w:r>
        <w:t xml:space="preserve"> an attempted coup after losing the 2020 election – charges dropped after his return to power – and close involvement with</w:t>
      </w:r>
      <w:hyperlink r:id="rId24">
        <w:r>
          <w:rPr>
            <w:color w:val="0000FF"/>
            <w:u w:val="single"/>
          </w:rPr>
          <w:t xml:space="preserve"> Epstein</w:t>
        </w:r>
      </w:hyperlink>
      <w:r>
        <w:t>, including</w:t>
      </w:r>
      <w:hyperlink r:id="rId25">
        <w:r>
          <w:rPr>
            <w:color w:val="0000FF"/>
            <w:u w:val="single"/>
          </w:rPr>
          <w:t xml:space="preserve"> using</w:t>
        </w:r>
      </w:hyperlink>
      <w:r>
        <w:t xml:space="preserve"> the state to suppress publication of the files. Israeli Prime Minister Benjamin Netanyahu has</w:t>
      </w:r>
      <w:hyperlink r:id="rId26">
        <w:r>
          <w:rPr>
            <w:color w:val="0000FF"/>
            <w:u w:val="single"/>
          </w:rPr>
          <w:t xml:space="preserve"> delayed</w:t>
        </w:r>
      </w:hyperlink>
      <w:r>
        <w:t xml:space="preserve"> his corruption trial since 2020. British Prince Andrew</w:t>
      </w:r>
      <w:hyperlink r:id="rId27">
        <w:r>
          <w:rPr>
            <w:color w:val="0000FF"/>
            <w:u w:val="single"/>
          </w:rPr>
          <w:t xml:space="preserve"> faced</w:t>
        </w:r>
      </w:hyperlink>
      <w:r>
        <w:t xml:space="preserve"> uncharged pedophilia and Epstein-trafficking allegations, while former UK Prime Minister Keir Starmer</w:t>
      </w:r>
      <w:hyperlink r:id="rId28">
        <w:r>
          <w:rPr>
            <w:color w:val="0000FF"/>
            <w:u w:val="single"/>
          </w:rPr>
          <w:t xml:space="preserve"> promoted</w:t>
        </w:r>
      </w:hyperlink>
      <w:r>
        <w:t xml:space="preserve"> an Epstein associate to a top diplomatic post. </w:t>
      </w:r>
    </w:p>
    <w:p>
      <w:r>
        <w:t xml:space="preserve">► Ongoing </w:t>
      </w:r>
      <w:hyperlink r:id="rId29">
        <w:r>
          <w:rPr>
            <w:color w:val="0000FF"/>
            <w:u w:val="single"/>
          </w:rPr>
          <w:t>militarization</w:t>
        </w:r>
      </w:hyperlink>
      <w:r>
        <w:t xml:space="preserve"> and </w:t>
      </w:r>
      <w:hyperlink r:id="rId30">
        <w:r>
          <w:rPr>
            <w:color w:val="0000FF"/>
            <w:u w:val="single"/>
          </w:rPr>
          <w:t>fascization</w:t>
        </w:r>
      </w:hyperlink>
      <w:r>
        <w:t xml:space="preserve"> under “liberal" President Macron have already laid the groundwork for France’s far-right rise. In 2024, the National Rally won a </w:t>
      </w:r>
      <w:hyperlink r:id="rId31">
        <w:r>
          <w:rPr>
            <w:color w:val="0000FF"/>
            <w:u w:val="single"/>
          </w:rPr>
          <w:t>31%</w:t>
        </w:r>
      </w:hyperlink>
      <w:r>
        <w:t xml:space="preserve"> majority of the French seats in the European Parliament and held a </w:t>
      </w:r>
      <w:hyperlink r:id="rId32">
        <w:r>
          <w:rPr>
            <w:color w:val="0000FF"/>
            <w:u w:val="single"/>
          </w:rPr>
          <w:t>34%</w:t>
        </w:r>
      </w:hyperlink>
      <w:r>
        <w:t xml:space="preserve"> polling lead for potential domestic legislative elections. In February of this year, French mainstream media </w:t>
      </w:r>
      <w:hyperlink r:id="rId33">
        <w:r>
          <w:rPr>
            <w:color w:val="0000FF"/>
            <w:u w:val="single"/>
          </w:rPr>
          <w:t>called</w:t>
        </w:r>
      </w:hyperlink>
      <w:r>
        <w:t xml:space="preserve"> a slain fascist activist "a martyr”, and parliament </w:t>
      </w:r>
      <w:hyperlink r:id="rId33">
        <w:r>
          <w:rPr>
            <w:color w:val="0000FF"/>
            <w:u w:val="single"/>
          </w:rPr>
          <w:t>held</w:t>
        </w:r>
      </w:hyperlink>
      <w:r>
        <w:t xml:space="preserve"> a minute of silence to honor him.</w:t>
      </w:r>
    </w:p>
    <w:p>
      <w:r>
        <w:t xml:space="preserve">► In just two years, </w:t>
      </w:r>
      <w:hyperlink r:id="rId34">
        <w:r>
          <w:rPr>
            <w:color w:val="0000FF"/>
            <w:u w:val="single"/>
          </w:rPr>
          <w:t>six</w:t>
        </w:r>
      </w:hyperlink>
      <w:r>
        <w:t xml:space="preserve"> French governments have collapsed, and Macron has replaced </w:t>
      </w:r>
      <w:hyperlink r:id="rId35">
        <w:r>
          <w:rPr>
            <w:color w:val="0000FF"/>
            <w:u w:val="single"/>
          </w:rPr>
          <w:t>seven</w:t>
        </w:r>
      </w:hyperlink>
      <w:r>
        <w:t xml:space="preserve"> prime ministers during his term. Unpopular policies, worsening living conditions and police violence triggered numerous </w:t>
      </w:r>
      <w:hyperlink r:id="rId36">
        <w:r>
          <w:rPr>
            <w:color w:val="0000FF"/>
            <w:u w:val="single"/>
          </w:rPr>
          <w:t>protests</w:t>
        </w:r>
      </w:hyperlink>
      <w:r>
        <w:t xml:space="preserve">, </w:t>
      </w:r>
      <w:hyperlink r:id="rId37">
        <w:r>
          <w:rPr>
            <w:color w:val="0000FF"/>
            <w:u w:val="single"/>
          </w:rPr>
          <w:t>strikes</w:t>
        </w:r>
      </w:hyperlink>
      <w:r>
        <w:t xml:space="preserve"> and </w:t>
      </w:r>
      <w:hyperlink r:id="rId38">
        <w:r>
          <w:rPr>
            <w:color w:val="0000FF"/>
            <w:u w:val="single"/>
          </w:rPr>
          <w:t>riots</w:t>
        </w:r>
      </w:hyperlink>
      <w:r>
        <w:t xml:space="preserve">. This ongoing political chaos is precisely what the National Rally </w:t>
      </w:r>
      <w:hyperlink r:id="rId34">
        <w:r>
          <w:rPr>
            <w:color w:val="0000FF"/>
            <w:u w:val="single"/>
          </w:rPr>
          <w:t>seeks</w:t>
        </w:r>
      </w:hyperlink>
      <w:r>
        <w:t xml:space="preserve"> to exploit.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far-right-criminal-to-win-french-presidency" TargetMode="External"/><Relationship Id="rId12" Type="http://schemas.openxmlformats.org/officeDocument/2006/relationships/hyperlink" Target="https://www.aljazeera.com/news/2026/7/7/french-far-right-leader-le-pen-says-will-run-in-2027-presidential-election" TargetMode="External"/><Relationship Id="rId13" Type="http://schemas.openxmlformats.org/officeDocument/2006/relationships/hyperlink" Target="https://www.theguardian.com/world/2026/jul/07/what-court-ruling-mean-marine-le-pen-presidential-chances" TargetMode="External"/><Relationship Id="rId14" Type="http://schemas.openxmlformats.org/officeDocument/2006/relationships/hyperlink" Target="https://www.bbc.com/news/articles/clyeele4leeo" TargetMode="External"/><Relationship Id="rId15" Type="http://schemas.openxmlformats.org/officeDocument/2006/relationships/hyperlink" Target="https://www.theguardian.com/world/2026/feb/11/marine-le-pen-appeal-trial-ends-with-presidential-race-at-stake" TargetMode="External"/><Relationship Id="rId16" Type="http://schemas.openxmlformats.org/officeDocument/2006/relationships/hyperlink" Target="https://www.cbc.ca/news/world/france-court-marine-le-pen-appeal-9.7261011" TargetMode="External"/><Relationship Id="rId17" Type="http://schemas.openxmlformats.org/officeDocument/2006/relationships/hyperlink" Target="https://www.reuters.com/world/europe/opinion-polls-see-frances-le-pen-winning-2027-election-despite-guilty-verdict-2026-07-09/" TargetMode="External"/><Relationship Id="rId18" Type="http://schemas.openxmlformats.org/officeDocument/2006/relationships/hyperlink" Target="https://www.radiofrance.fr/franceinfo/podcasts/le-vrai-ou-faux/vrai-ou-faux-legislatives-anticipees-emmanuel-macron-peut-il-se-representer-une-troisieme-fois-a-la-presidentielle-s-il-demissionne-1078180" TargetMode="External"/><Relationship Id="rId19" Type="http://schemas.openxmlformats.org/officeDocument/2006/relationships/hyperlink" Target="https://us.politsturm.com/ice-agents-given-federal-immunity" TargetMode="External"/><Relationship Id="rId20" Type="http://schemas.openxmlformats.org/officeDocument/2006/relationships/hyperlink" Target="https://us.politsturm.com/china-usa-will-there-be-war" TargetMode="External"/><Relationship Id="rId21" Type="http://schemas.openxmlformats.org/officeDocument/2006/relationships/hyperlink" Target="https://us.politsturm.com/decapitation-attacks-become-normalised" TargetMode="External"/><Relationship Id="rId22" Type="http://schemas.openxmlformats.org/officeDocument/2006/relationships/hyperlink" Target="https://apnews.com/article/trump-trial-deliberations-jury-testimony-verdict-85558c6d08efb434d05b694364470aa0" TargetMode="External"/><Relationship Id="rId23" Type="http://schemas.openxmlformats.org/officeDocument/2006/relationships/hyperlink" Target="https://www.washingtonpost.com/politics/interactive/2022/election-overturn-plans/" TargetMode="External"/><Relationship Id="rId24" Type="http://schemas.openxmlformats.org/officeDocument/2006/relationships/hyperlink" Target="https://www.nytimes.com/es/2025/07/18/espanol/estados-unidos/trump-epstein-amistad-cronologia.html" TargetMode="External"/><Relationship Id="rId25" Type="http://schemas.openxmlformats.org/officeDocument/2006/relationships/hyperlink" Target="https://www.bbc.com/news/articles/ckg3elr1dwpo" TargetMode="External"/><Relationship Id="rId26" Type="http://schemas.openxmlformats.org/officeDocument/2006/relationships/hyperlink" Target="https://www.reuters.com/world/middle-east/netanyahu-requests-delay-his-corruption-trial-testimony-2026-04-10/" TargetMode="External"/><Relationship Id="rId27" Type="http://schemas.openxmlformats.org/officeDocument/2006/relationships/hyperlink" Target="https://www.bbc.com/news/uk-58871849" TargetMode="External"/><Relationship Id="rId28" Type="http://schemas.openxmlformats.org/officeDocument/2006/relationships/hyperlink" Target="https://edition.cnn.com/2026/03/11/uk/starmer-warned-mandelson-epstein-files-intl" TargetMode="External"/><Relationship Id="rId29" Type="http://schemas.openxmlformats.org/officeDocument/2006/relationships/hyperlink" Target="https://us.politsturm.com/europes-funding-of-militarisation" TargetMode="External"/><Relationship Id="rId30" Type="http://schemas.openxmlformats.org/officeDocument/2006/relationships/hyperlink" Target="https://us.politsturm.com/france-expands-executive-war-powers" TargetMode="External"/><Relationship Id="rId31" Type="http://schemas.openxmlformats.org/officeDocument/2006/relationships/hyperlink" Target="https://www.theguardian.com/world/article/2024/jun/09/were-everywhere-now-national-rally-toast-eu-elections-success#img-1" TargetMode="External"/><Relationship Id="rId32" Type="http://schemas.openxmlformats.org/officeDocument/2006/relationships/hyperlink" Target="https://www.politico.eu/europe-poll-of-polls/france/" TargetMode="External"/><Relationship Id="rId33" Type="http://schemas.openxmlformats.org/officeDocument/2006/relationships/hyperlink" Target="https://us.politsturm.com/french-fascist-turned-into-martyr" TargetMode="External"/><Relationship Id="rId34" Type="http://schemas.openxmlformats.org/officeDocument/2006/relationships/hyperlink" Target="https://us.politsturm.com/french-far-right-calls-for-snap-elections" TargetMode="External"/><Relationship Id="rId35" Type="http://schemas.openxmlformats.org/officeDocument/2006/relationships/hyperlink" Target="https://us.politsturm.com/french-government-collapses-again" TargetMode="External"/><Relationship Id="rId36" Type="http://schemas.openxmlformats.org/officeDocument/2006/relationships/hyperlink" Target="https://us.politsturm.com/yellow-vests-protest-against-rising-prices-and-raising-the-retirement-a-age-in-france" TargetMode="External"/><Relationship Id="rId37" Type="http://schemas.openxmlformats.org/officeDocument/2006/relationships/hyperlink" Target="https://us.politsturm.com/nationwide-strike-in-france" TargetMode="External"/><Relationship Id="rId38" Type="http://schemas.openxmlformats.org/officeDocument/2006/relationships/hyperlink" Target="https://us.politsturm.com/riots-in-fr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