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EU Pushes €90bn loan to Ukraine After Orbán Removed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2026-04-20</w:t>
      </w:r>
    </w:p>
    <w:p>
      <w:pPr/>
      <w:r>
        <w:t>1 min read</w:t>
      </w:r>
    </w:p>
    <w:p/>
    <w:p>
      <w:r>
        <w:rPr>
          <w:b/>
        </w:rPr>
        <w:t xml:space="preserve">EU to pass €90bn loan for Ukraine after new pro-EU Hungarian leader elected. </w:t>
      </w:r>
    </w:p>
    <w:p>
      <w:r>
        <w:rPr>
          <w:b/>
        </w:rPr>
        <w:t xml:space="preserve">Details. </w:t>
      </w:r>
      <w:r>
        <w:t xml:space="preserve">Following the </w:t>
      </w:r>
      <w:hyperlink r:id="rId12">
        <w:r>
          <w:rPr>
            <w:color w:val="0000FF"/>
            <w:u w:val="single"/>
          </w:rPr>
          <w:t>defeat</w:t>
        </w:r>
      </w:hyperlink>
      <w:r>
        <w:t xml:space="preserve"> of the nationalist Hungarian Prime Minister, Viktor Orbán, the EU’s expansion chief, Marta Kos, </w:t>
      </w:r>
      <w:hyperlink r:id="rId13">
        <w:r>
          <w:rPr>
            <w:color w:val="0000FF"/>
            <w:u w:val="single"/>
          </w:rPr>
          <w:t>stated</w:t>
        </w:r>
      </w:hyperlink>
      <w:r>
        <w:t xml:space="preserve"> this would clear the way for a previously </w:t>
      </w:r>
      <w:hyperlink r:id="rId14">
        <w:r>
          <w:rPr>
            <w:color w:val="0000FF"/>
            <w:u w:val="single"/>
          </w:rPr>
          <w:t>blocked</w:t>
        </w:r>
      </w:hyperlink>
      <w:r>
        <w:t xml:space="preserve"> €90bn loan to Ukraine.</w:t>
      </w:r>
    </w:p>
    <w:p>
      <w:r>
        <w:t xml:space="preserve">► The new pro-EU Prime Minister, Péter Magyar, has so far </w:t>
      </w:r>
      <w:hyperlink r:id="rId15">
        <w:r>
          <w:rPr>
            <w:color w:val="0000FF"/>
            <w:u w:val="single"/>
          </w:rPr>
          <w:t>indicated</w:t>
        </w:r>
      </w:hyperlink>
      <w:r>
        <w:t xml:space="preserve"> his willingness to support the measure. Kos also </w:t>
      </w:r>
      <w:hyperlink r:id="rId16">
        <w:r>
          <w:rPr>
            <w:color w:val="0000FF"/>
            <w:u w:val="single"/>
          </w:rPr>
          <w:t>stated</w:t>
        </w:r>
      </w:hyperlink>
      <w:r>
        <w:t xml:space="preserve"> that Magyar’s victory would “have a positive effect on [Ukraine’s] accession process” into the EU.</w:t>
      </w:r>
    </w:p>
    <w:p>
      <w:r>
        <w:rPr>
          <w:b/>
        </w:rPr>
        <w:t xml:space="preserve">Context. </w:t>
      </w:r>
      <w:r>
        <w:t xml:space="preserve">Since Trump’s latest term, Europe has accelerated efforts to decouple from the US and assert its own imperialist power. Repeated calls for “strategic autonomy” have been made by the bloc’s most powerful states, </w:t>
      </w:r>
      <w:hyperlink r:id="rId17">
        <w:r>
          <w:rPr>
            <w:color w:val="0000FF"/>
            <w:u w:val="single"/>
          </w:rPr>
          <w:t>France</w:t>
        </w:r>
      </w:hyperlink>
      <w:r>
        <w:t xml:space="preserve"> and </w:t>
      </w:r>
      <w:hyperlink r:id="rId18">
        <w:r>
          <w:rPr>
            <w:color w:val="0000FF"/>
            <w:u w:val="single"/>
          </w:rPr>
          <w:t>Germany</w:t>
        </w:r>
      </w:hyperlink>
      <w:r>
        <w:t xml:space="preserve">, while military spending has sharply </w:t>
      </w:r>
      <w:hyperlink r:id="rId19">
        <w:r>
          <w:rPr>
            <w:color w:val="0000FF"/>
            <w:u w:val="single"/>
          </w:rPr>
          <w:t>increased</w:t>
        </w:r>
      </w:hyperlink>
      <w:r>
        <w:t>.</w:t>
      </w:r>
    </w:p>
    <w:p>
      <w:r>
        <w:t xml:space="preserve">► The US has promoted a </w:t>
      </w:r>
      <w:hyperlink r:id="rId20">
        <w:r>
          <w:rPr>
            <w:color w:val="0000FF"/>
            <w:u w:val="single"/>
          </w:rPr>
          <w:t>strategy</w:t>
        </w:r>
      </w:hyperlink>
      <w:r>
        <w:t xml:space="preserve"> of supporting European far-right parties as a means of fragmenting EU unity and maintaining its dependence. Orbán’s nationalist government was the primary example of this, with JD Vance </w:t>
      </w:r>
      <w:hyperlink r:id="rId21">
        <w:r>
          <w:rPr>
            <w:color w:val="0000FF"/>
            <w:u w:val="single"/>
          </w:rPr>
          <w:t>visiting</w:t>
        </w:r>
      </w:hyperlink>
      <w:r>
        <w:t xml:space="preserve"> Hungary to promote Orbán a week before the election.</w:t>
      </w:r>
    </w:p>
    <w:p>
      <w:r>
        <w:t xml:space="preserve">► One of the EU’s primary </w:t>
      </w:r>
      <w:hyperlink r:id="rId22">
        <w:r>
          <w:rPr>
            <w:color w:val="0000FF"/>
            <w:u w:val="single"/>
          </w:rPr>
          <w:t>concerns</w:t>
        </w:r>
      </w:hyperlink>
      <w:r>
        <w:t xml:space="preserve"> is the “SMO” in Ukraine, which it continues to support through </w:t>
      </w:r>
      <w:hyperlink r:id="rId23">
        <w:r>
          <w:rPr>
            <w:color w:val="0000FF"/>
            <w:u w:val="single"/>
          </w:rPr>
          <w:t>loans</w:t>
        </w:r>
      </w:hyperlink>
      <w:r>
        <w:t xml:space="preserve">. A €90bn loan was </w:t>
      </w:r>
      <w:hyperlink r:id="rId14">
        <w:r>
          <w:rPr>
            <w:color w:val="0000FF"/>
            <w:u w:val="single"/>
          </w:rPr>
          <w:t>blocked</w:t>
        </w:r>
      </w:hyperlink>
      <w:r>
        <w:t xml:space="preserve"> in March by Hungary, with Orbán justifying the veto by citing a dispute over a pipeline damaged by the conflict, which carries Russian oil through Ukraine to Hungary and Slovakia.</w:t>
      </w:r>
    </w:p>
    <w:p>
      <w:r>
        <w:rPr>
          <w:b/>
        </w:rPr>
        <w:t xml:space="preserve">► </w:t>
      </w:r>
      <w:r>
        <w:t xml:space="preserve">The rise of Magyar indicates a shift in Hungarian capital towards the EU, while still using the same methods. </w:t>
      </w:r>
      <w:hyperlink r:id="rId24">
        <w:r>
          <w:rPr>
            <w:color w:val="0000FF"/>
            <w:u w:val="single"/>
          </w:rPr>
          <w:t>Magyar</w:t>
        </w:r>
      </w:hyperlink>
      <w:r>
        <w:t xml:space="preserve"> was part of Orbán’s Fidesz network for nearly two decades before leaving in 2024, serving as a diplomat to the EU, stating he was inspired by Orbán’s anti-communism during his youth. His campaign mainly emphasised anti-corruption efforts, rebuilding institutional trust, and improving cooperation with the EU.</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eu-pushes-loan-to-ukraine-after-orban-removed" TargetMode="External"/><Relationship Id="rId12" Type="http://schemas.openxmlformats.org/officeDocument/2006/relationships/hyperlink" Target="https://www.bbc.com/news/live/c2d8zw2d3rkt" TargetMode="External"/><Relationship Id="rId13" Type="http://schemas.openxmlformats.org/officeDocument/2006/relationships/hyperlink" Target="https://www.theguardian.com/world/2026/apr/15/ukraine-war-briefing-orbans-defeat-in-hungary-could-unlock-90bn-loan-for-ukraine-says-eu-official#:~:text=She%20also%20said%20it%20would%20help%20unlock%20a%20major%20loan%20needed%20to%20prop%20up%20Ukraine%E2%80%99s%20budget%2E" TargetMode="External"/><Relationship Id="rId14" Type="http://schemas.openxmlformats.org/officeDocument/2006/relationships/hyperlink" Target="https://news.sky.com/story/eus-aid-to-ukraine-blocked-13522031" TargetMode="External"/><Relationship Id="rId15" Type="http://schemas.openxmlformats.org/officeDocument/2006/relationships/hyperlink" Target="https://www.bloomberg.com/news/newsletters/2026-04-13/magyar-ousts-orban-and-pledges-closer-ties-to-europe#:~:text=of%20economic%20stagnation%2E-,One%20easy%20step%20will%20be%20ending%20Orb%C3%A1n%E2%80%99s%20blockade%20of%20a%20%E2%82%AC90%20billion%20%2805%20billion%29%20loan%20from%20the%20EU%20to%20Kyiv%2C%20which%20Magyar%20promised%20to%20do%20on%20Monday%2C%20though%20he%20said%20Hungary%20might%20not%20participate%20in%20the%20loan%2E,-That%2C%20in%20turn" TargetMode="External"/><Relationship Id="rId16" Type="http://schemas.openxmlformats.org/officeDocument/2006/relationships/hyperlink" Target="https://www.theguardian.com/world/2026/apr/15/ukraine-war-briefing-orbans-defeat-in-hungary-could-unlock-90bn-loan-for-ukraine-says-eu-official#:~:text=%E2%80%9CI%20expect%2C%20personally%2C%20that%20this%20will%20have%20a%20positive%20effect%20on%20the%20accession%20process%2C%E2%80%9D" TargetMode="External"/><Relationship Id="rId17" Type="http://schemas.openxmlformats.org/officeDocument/2006/relationships/hyperlink" Target="https://us.politsturm.com/france-pushes-autonomy-through-russia-talks-and-new-carrier" TargetMode="External"/><Relationship Id="rId18" Type="http://schemas.openxmlformats.org/officeDocument/2006/relationships/hyperlink" Target="https://us.politsturm.com/chancellor-pledges-germany-at-eu-forefront" TargetMode="External"/><Relationship Id="rId19" Type="http://schemas.openxmlformats.org/officeDocument/2006/relationships/hyperlink" Target="https://us.politsturm.com/eu-rearmament-hits-400-billion-2025" TargetMode="External"/><Relationship Id="rId20" Type="http://schemas.openxmlformats.org/officeDocument/2006/relationships/hyperlink" Target="https://us.politsturm.com/usa-warns-europe-to-embrace-far-right" TargetMode="External"/><Relationship Id="rId21" Type="http://schemas.openxmlformats.org/officeDocument/2006/relationships/hyperlink" Target="https://www.aljazeera.com/news/2026/4/7/vance-heads-to-budapest-to-shore-up-orbans-support-before-sunday-vote" TargetMode="External"/><Relationship Id="rId22" Type="http://schemas.openxmlformats.org/officeDocument/2006/relationships/hyperlink" Target="https://commission.europa.eu/news-and-media/news/four-years-europe-stands-ukraine-2026-02-23_en" TargetMode="External"/><Relationship Id="rId23" Type="http://schemas.openxmlformats.org/officeDocument/2006/relationships/hyperlink" Target="https://www.reneweuropegroup.eu/news/2026-02-11/europe-delivers-eur90-billion-to-defend-ukraine-and-european-security" TargetMode="External"/><Relationship Id="rId24" Type="http://schemas.openxmlformats.org/officeDocument/2006/relationships/hyperlink" Target="https://www.aljazeera.com/news/2026/4/13/who-is-peter-magyar-hungarys-new-leader-who-trounced-viktor-orb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