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Corbyn’s Your Party Fails at First Electoral Test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2026-05-20</w:t>
      </w:r>
    </w:p>
    <w:p>
      <w:pPr/>
      <w:r>
        <w:t>1 min read</w:t>
      </w:r>
    </w:p>
    <w:p/>
    <w:p>
      <w:r>
        <w:rPr>
          <w:b/>
        </w:rPr>
        <w:t>Corbyn's "socialist" party entered British local elections with a collapsed Scottish branch, 0% in polls, and nothing to show after 10 months of failed organising.</w:t>
      </w:r>
    </w:p>
    <w:p>
      <w:r>
        <w:rPr>
          <w:b/>
        </w:rPr>
        <w:t>Details.</w:t>
      </w:r>
      <w:r>
        <w:t xml:space="preserve"> Following the conclusion of the British May local elections, "Your Party" </w:t>
      </w:r>
      <w:hyperlink r:id="rId12">
        <w:r>
          <w:rPr>
            <w:color w:val="0000FF"/>
            <w:u w:val="single"/>
          </w:rPr>
          <w:t>failed</w:t>
        </w:r>
      </w:hyperlink>
      <w:r>
        <w:t xml:space="preserve"> to win a majority in any council. The party additionally endorsed numerous </w:t>
      </w:r>
      <w:hyperlink r:id="rId13">
        <w:r>
          <w:rPr>
            <w:color w:val="0000FF"/>
            <w:u w:val="single"/>
          </w:rPr>
          <w:t>independent candidates</w:t>
        </w:r>
      </w:hyperlink>
      <w:r>
        <w:t xml:space="preserve">. Some of them are </w:t>
      </w:r>
      <w:hyperlink r:id="rId14">
        <w:r>
          <w:rPr>
            <w:color w:val="0000FF"/>
            <w:u w:val="single"/>
          </w:rPr>
          <w:t>former Conservatives</w:t>
        </w:r>
      </w:hyperlink>
      <w:r>
        <w:t xml:space="preserve"> and small business owners; the party also temporarily endorsed a group of </w:t>
      </w:r>
      <w:hyperlink r:id="rId15">
        <w:r>
          <w:rPr>
            <w:color w:val="0000FF"/>
            <w:u w:val="single"/>
          </w:rPr>
          <w:t>slum landlords</w:t>
        </w:r>
      </w:hyperlink>
      <w:r>
        <w:t>.</w:t>
      </w:r>
    </w:p>
    <w:p>
      <w:r>
        <w:t>► Days before the election, a poll showed</w:t>
      </w:r>
      <w:hyperlink r:id="rId16">
        <w:r>
          <w:rPr>
            <w:color w:val="0000FF"/>
            <w:u w:val="single"/>
          </w:rPr>
          <w:t xml:space="preserve"> 0%</w:t>
        </w:r>
      </w:hyperlink>
      <w:r>
        <w:t xml:space="preserve"> voting intention for the party, a drop from 1% back in April. In contrast, the left-populist Green Party has grown in </w:t>
      </w:r>
      <w:hyperlink r:id="rId17">
        <w:r>
          <w:rPr>
            <w:color w:val="0000FF"/>
            <w:u w:val="single"/>
          </w:rPr>
          <w:t>voting intention</w:t>
        </w:r>
      </w:hyperlink>
      <w:r>
        <w:t xml:space="preserve"> and </w:t>
      </w:r>
      <w:hyperlink r:id="rId18">
        <w:r>
          <w:rPr>
            <w:color w:val="0000FF"/>
            <w:u w:val="single"/>
          </w:rPr>
          <w:t>gained</w:t>
        </w:r>
      </w:hyperlink>
      <w:r>
        <w:t xml:space="preserve"> 5 councils and 441 councillors in the recent local elections.</w:t>
      </w:r>
    </w:p>
    <w:p>
      <w:r>
        <w:rPr>
          <w:b/>
        </w:rPr>
        <w:t>Context.</w:t>
      </w:r>
      <w:r>
        <w:t xml:space="preserve"> Upon its announcement, the party saw a high </w:t>
      </w:r>
      <w:hyperlink r:id="rId19">
        <w:r>
          <w:rPr>
            <w:color w:val="0000FF"/>
            <w:u w:val="single"/>
          </w:rPr>
          <w:t>20%</w:t>
        </w:r>
      </w:hyperlink>
      <w:r>
        <w:t xml:space="preserve"> voter consideration rate. Despite this, only around </w:t>
      </w:r>
      <w:hyperlink r:id="rId20">
        <w:r>
          <w:rPr>
            <w:color w:val="0000FF"/>
            <w:u w:val="single"/>
          </w:rPr>
          <w:t>41,000</w:t>
        </w:r>
      </w:hyperlink>
      <w:r>
        <w:t xml:space="preserve"> of its 800,000 mailing-list subscribers became paying members – a conversion rate of roughly 5%. The Central Executive Committee (CEC) elections drew only </w:t>
      </w:r>
      <w:hyperlink r:id="rId20">
        <w:r>
          <w:rPr>
            <w:color w:val="0000FF"/>
            <w:u w:val="single"/>
          </w:rPr>
          <w:t>25,347</w:t>
        </w:r>
      </w:hyperlink>
      <w:r>
        <w:t xml:space="preserve"> votes out of 40,985 verified eligible voters.</w:t>
      </w:r>
    </w:p>
    <w:p>
      <w:r>
        <w:t xml:space="preserve">► Internal conflict had </w:t>
      </w:r>
      <w:hyperlink r:id="rId21">
        <w:r>
          <w:rPr>
            <w:color w:val="0000FF"/>
            <w:u w:val="single"/>
          </w:rPr>
          <w:t>paralysed</w:t>
        </w:r>
      </w:hyperlink>
      <w:r>
        <w:t xml:space="preserve"> the party since its </w:t>
      </w:r>
      <w:hyperlink r:id="rId22">
        <w:r>
          <w:rPr>
            <w:color w:val="0000FF"/>
            <w:u w:val="single"/>
          </w:rPr>
          <w:t>founding</w:t>
        </w:r>
      </w:hyperlink>
      <w:r>
        <w:t xml:space="preserve">, with public feuding, expulsions, and disputed procedures. Corbyn's "The Many" faction </w:t>
      </w:r>
      <w:hyperlink r:id="rId20">
        <w:r>
          <w:rPr>
            <w:color w:val="0000FF"/>
            <w:u w:val="single"/>
          </w:rPr>
          <w:t>secured</w:t>
        </w:r>
      </w:hyperlink>
      <w:r>
        <w:t xml:space="preserve"> majority control of the CEC in February, defeating "Grassroots Left" – a faction of Your Party's co-founder Zarah Sultana. Party insiders described the conflict as a </w:t>
      </w:r>
      <w:hyperlink r:id="rId23">
        <w:r>
          <w:rPr>
            <w:color w:val="0000FF"/>
            <w:u w:val="single"/>
          </w:rPr>
          <w:t>proxy war</w:t>
        </w:r>
      </w:hyperlink>
      <w:r>
        <w:t xml:space="preserve"> between the two founders.</w:t>
      </w:r>
    </w:p>
    <w:p>
      <w:r>
        <w:t xml:space="preserve">► Corbyn </w:t>
      </w:r>
      <w:hyperlink r:id="rId22">
        <w:r>
          <w:rPr>
            <w:color w:val="0000FF"/>
            <w:u w:val="single"/>
          </w:rPr>
          <w:t>restricted</w:t>
        </w:r>
      </w:hyperlink>
      <w:r>
        <w:t xml:space="preserve"> dual-membership within the party, even after members </w:t>
      </w:r>
      <w:hyperlink r:id="rId24">
        <w:r>
          <w:rPr>
            <w:color w:val="0000FF"/>
            <w:u w:val="single"/>
          </w:rPr>
          <w:t>voted</w:t>
        </w:r>
      </w:hyperlink>
      <w:r>
        <w:t xml:space="preserve"> to allow it, various Trotskyist groups were blocked from joining. Following the restriction, the Scottish branch Central Executive Committee </w:t>
      </w:r>
      <w:hyperlink r:id="rId25">
        <w:r>
          <w:rPr>
            <w:color w:val="0000FF"/>
            <w:u w:val="single"/>
          </w:rPr>
          <w:t>split</w:t>
        </w:r>
      </w:hyperlink>
      <w:r>
        <w:t xml:space="preserve"> from the party in April and intended to create its own rival left-wing alternative.</w:t>
      </w:r>
    </w:p>
    <w:p>
      <w:r>
        <w:t xml:space="preserve">► Under Corbyn's leadership, "Your Party" can be described as having reformist labour politics. His programme </w:t>
      </w:r>
      <w:hyperlink r:id="rId20">
        <w:r>
          <w:rPr>
            <w:color w:val="0000FF"/>
            <w:u w:val="single"/>
          </w:rPr>
          <w:t>remains</w:t>
        </w:r>
      </w:hyperlink>
      <w:r>
        <w:t xml:space="preserve"> vague and social-democratic, </w:t>
      </w:r>
      <w:hyperlink r:id="rId26">
        <w:r>
          <w:rPr>
            <w:color w:val="0000FF"/>
            <w:u w:val="single"/>
          </w:rPr>
          <w:t>echoing</w:t>
        </w:r>
      </w:hyperlink>
      <w:r>
        <w:t xml:space="preserve"> his 2019 Labour manifesto, after which his internal faction "the Many" is named.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corbyns-your-party-fails-at-first-electoral-test" TargetMode="External"/><Relationship Id="rId12" Type="http://schemas.openxmlformats.org/officeDocument/2006/relationships/hyperlink" Target="https://www.bbc.com/news/election/2026/england/results" TargetMode="External"/><Relationship Id="rId13" Type="http://schemas.openxmlformats.org/officeDocument/2006/relationships/hyperlink" Target="https://www.yourparty.uk/independent-candidates-supported-by-your-party/" TargetMode="External"/><Relationship Id="rId14" Type="http://schemas.openxmlformats.org/officeDocument/2006/relationships/hyperlink" Target="https://www.thecanary.co/uk/analysis/2026/04/11/your-party-have-endorsed/?utm_.com" TargetMode="External"/><Relationship Id="rId15" Type="http://schemas.openxmlformats.org/officeDocument/2006/relationships/hyperlink" Target="https://committees.oldham.gov.uk/mgConvert2PDF.aspx?ID=5779&amp;T=6https://x.com/LeftieStats/status/2042366373913923936?s=20" TargetMode="External"/><Relationship Id="rId16" Type="http://schemas.openxmlformats.org/officeDocument/2006/relationships/hyperlink" Target="https://yougov.com/en-gb/articles/54701-voting-intention-4-5-may-2026-ref-25-lab-18-con-17-grn-15-ld-14" TargetMode="External"/><Relationship Id="rId17" Type="http://schemas.openxmlformats.org/officeDocument/2006/relationships/hyperlink" Target="https://www.pollcheck.co.uk/polls/green-party/" TargetMode="External"/><Relationship Id="rId18" Type="http://schemas.openxmlformats.org/officeDocument/2006/relationships/hyperlink" Target="https://www.bbc.com/news/election/2026/england/results#council-scoreboard" TargetMode="External"/><Relationship Id="rId19" Type="http://schemas.openxmlformats.org/officeDocument/2006/relationships/hyperlink" Target="https://www.ipsos.com/en-uk/one-five-britons-would-consider-voting-new-left-wing-party-rising-one-three-young-people-and-labour" TargetMode="External"/><Relationship Id="rId20" Type="http://schemas.openxmlformats.org/officeDocument/2006/relationships/hyperlink" Target="https://us.politsturm.com/corbyn-slate-secures-majority-control-of-your-party" TargetMode="External"/><Relationship Id="rId21" Type="http://schemas.openxmlformats.org/officeDocument/2006/relationships/hyperlink" Target="https://us.politsturm.com/uks-your-party-splits-into-factions" TargetMode="External"/><Relationship Id="rId22" Type="http://schemas.openxmlformats.org/officeDocument/2006/relationships/hyperlink" Target="https://us.politsturm.com/corbyns-left-labour-alternative-falters" TargetMode="External"/><Relationship Id="rId23" Type="http://schemas.openxmlformats.org/officeDocument/2006/relationships/hyperlink" Target="https://us.politsturm.com/corbyn-and-sultana-factions-vie-for-control" TargetMode="External"/><Relationship Id="rId24" Type="http://schemas.openxmlformats.org/officeDocument/2006/relationships/hyperlink" Target="https://www.theguardian.com/politics/2025/nov/30/your-party-members-vote-to-make-name-permanent-at-tense-first-conference" TargetMode="External"/><Relationship Id="rId25" Type="http://schemas.openxmlformats.org/officeDocument/2006/relationships/hyperlink" Target="https://www.newstatesman.com/politics/uk-politics/2026/04/your-party-goes-extinct-in-scotland" TargetMode="External"/><Relationship Id="rId26" Type="http://schemas.openxmlformats.org/officeDocument/2006/relationships/hyperlink" Target="https://us.politsturm.com/your-party-similar-programme-lab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