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China Expands Policing and Surveillance in the Solomon Islands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2025-12-10</w:t>
      </w:r>
    </w:p>
    <w:p>
      <w:pPr/>
      <w:r>
        <w:t>2 min read</w:t>
      </w:r>
    </w:p>
    <w:p/>
    <w:p>
      <w:r>
        <w:rPr>
          <w:b/>
        </w:rPr>
        <w:t>Beijing adopts a common imperialist strategy, training and assisting capitalist security forces to advance its regional influence.</w:t>
      </w:r>
    </w:p>
    <w:p>
      <w:r>
        <w:rPr>
          <w:b/>
        </w:rPr>
        <w:t xml:space="preserve">Details. </w:t>
      </w:r>
      <w:r>
        <w:t xml:space="preserve">In 2025, China intensified its policing presence in the capitalist Solomon Islands, moving from training to embedding surveillance and social-control methods through </w:t>
      </w:r>
      <w:hyperlink r:id="rId11">
        <w:r>
          <w:rPr>
            <w:color w:val="0000FF"/>
            <w:u w:val="single"/>
          </w:rPr>
          <w:t>formal</w:t>
        </w:r>
      </w:hyperlink>
      <w:r>
        <w:t xml:space="preserve"> training centres and an </w:t>
      </w:r>
      <w:hyperlink r:id="rId12">
        <w:r>
          <w:rPr>
            <w:color w:val="0000FF"/>
            <w:u w:val="single"/>
          </w:rPr>
          <w:t>advisory</w:t>
        </w:r>
      </w:hyperlink>
      <w:r>
        <w:t xml:space="preserve"> group that channels PRC practices into local security </w:t>
      </w:r>
      <w:hyperlink r:id="rId13">
        <w:r>
          <w:rPr>
            <w:color w:val="0000FF"/>
            <w:u w:val="single"/>
          </w:rPr>
          <w:t>forces</w:t>
        </w:r>
      </w:hyperlink>
      <w:r>
        <w:t>.</w:t>
      </w:r>
    </w:p>
    <w:p>
      <w:r>
        <w:t xml:space="preserve">► China operates a Police Cooperation and Training Centre, providing classroom instruction, joint drills, investigative mentoring, and embedded support to the Royal Solomon Islands Police Force (RSIPF) – integrating PRC policing methods into Solomon Islands security structures under the </w:t>
      </w:r>
      <w:hyperlink r:id="rId14">
        <w:r>
          <w:rPr>
            <w:color w:val="0000FF"/>
            <w:u w:val="single"/>
          </w:rPr>
          <w:t>banner</w:t>
        </w:r>
      </w:hyperlink>
      <w:r>
        <w:t xml:space="preserve"> of technical “capacity building”.</w:t>
      </w:r>
    </w:p>
    <w:p>
      <w:r>
        <w:t xml:space="preserve">► Chinese police advisers have </w:t>
      </w:r>
      <w:hyperlink r:id="rId15">
        <w:r>
          <w:rPr>
            <w:color w:val="0000FF"/>
            <w:u w:val="single"/>
          </w:rPr>
          <w:t>introduced</w:t>
        </w:r>
      </w:hyperlink>
      <w:r>
        <w:t xml:space="preserve"> village-level surveillance tools in the Solomon Islands, including CCTV networks, biometric data collection and school activities that normalise drones among children. Public </w:t>
      </w:r>
      <w:hyperlink r:id="rId16">
        <w:r>
          <w:rPr>
            <w:color w:val="0000FF"/>
            <w:u w:val="single"/>
          </w:rPr>
          <w:t>posts</w:t>
        </w:r>
      </w:hyperlink>
      <w:r>
        <w:t xml:space="preserve"> from the RSIPF show Chinese officers promoting digital registration and community-monitoring programmes across rural areas.</w:t>
      </w:r>
    </w:p>
    <w:p>
      <w:r>
        <w:t xml:space="preserve">► Beijing has also </w:t>
      </w:r>
      <w:hyperlink r:id="rId15">
        <w:r>
          <w:rPr>
            <w:color w:val="0000FF"/>
            <w:u w:val="single"/>
          </w:rPr>
          <w:t>encouraged</w:t>
        </w:r>
      </w:hyperlink>
      <w:r>
        <w:t xml:space="preserve"> local authorities to adopt the “Fengqiao model”, a Mao-era system of grassroots oversight centred on informant networks, household mapping, and population registers – presented as a template for expanded social-control structures.</w:t>
      </w:r>
    </w:p>
    <w:p>
      <w:r>
        <w:t xml:space="preserve">► Defending its own imperialist interests, Australia </w:t>
      </w:r>
      <w:hyperlink r:id="rId17">
        <w:r>
          <w:rPr>
            <w:color w:val="0000FF"/>
            <w:u w:val="single"/>
          </w:rPr>
          <w:t>raised</w:t>
        </w:r>
      </w:hyperlink>
      <w:r>
        <w:t xml:space="preserve"> concerns in 2023, called for transparency, and </w:t>
      </w:r>
      <w:hyperlink r:id="rId18">
        <w:r>
          <w:rPr>
            <w:color w:val="0000FF"/>
            <w:u w:val="single"/>
          </w:rPr>
          <w:t>launched</w:t>
        </w:r>
      </w:hyperlink>
      <w:r>
        <w:t xml:space="preserve"> a US$118 million policing support package for the Solomon Islands. The Australian Strategic Policy Institute (ASPI), an Australian defence think tank, has </w:t>
      </w:r>
      <w:hyperlink r:id="rId16">
        <w:r>
          <w:rPr>
            <w:color w:val="0000FF"/>
            <w:u w:val="single"/>
          </w:rPr>
          <w:t>stated</w:t>
        </w:r>
      </w:hyperlink>
      <w:r>
        <w:t xml:space="preserve"> that China is exporting its domestic surveillance regime to the Pacific, describing it as “not community policing but policing of the community”.</w:t>
      </w:r>
    </w:p>
    <w:p>
      <w:r>
        <w:rPr>
          <w:b/>
        </w:rPr>
        <w:t xml:space="preserve">Context. </w:t>
      </w:r>
      <w:r>
        <w:t xml:space="preserve">China’s approach is a common imperialist strategy in which powerful states build influence by exporting policing, </w:t>
      </w:r>
      <w:hyperlink r:id="rId19">
        <w:r>
          <w:rPr>
            <w:color w:val="0000FF"/>
            <w:u w:val="single"/>
          </w:rPr>
          <w:t>weapons</w:t>
        </w:r>
      </w:hyperlink>
      <w:r>
        <w:t xml:space="preserve">, </w:t>
      </w:r>
      <w:hyperlink r:id="rId20">
        <w:r>
          <w:rPr>
            <w:color w:val="0000FF"/>
            <w:u w:val="single"/>
          </w:rPr>
          <w:t>intelligence</w:t>
        </w:r>
      </w:hyperlink>
      <w:r>
        <w:t xml:space="preserve">, and security training – a method the United States has long </w:t>
      </w:r>
      <w:hyperlink r:id="rId21">
        <w:r>
          <w:rPr>
            <w:color w:val="0000FF"/>
            <w:u w:val="single"/>
          </w:rPr>
          <w:t>employed</w:t>
        </w:r>
      </w:hyperlink>
      <w:r>
        <w:t xml:space="preserve"> as well, strengthening local capitalist regimes in dependent countries and enabling them to repress workers while maintaining economic and political subordination.</w:t>
      </w:r>
    </w:p>
    <w:p>
      <w:r>
        <w:t xml:space="preserve">► China–Solomon Islands security cooperation began in </w:t>
      </w:r>
      <w:hyperlink r:id="rId22">
        <w:r>
          <w:rPr>
            <w:color w:val="0000FF"/>
            <w:u w:val="single"/>
          </w:rPr>
          <w:t>2019–2022</w:t>
        </w:r>
      </w:hyperlink>
      <w:r>
        <w:t xml:space="preserve"> with negotiations on policing and security pacts, </w:t>
      </w:r>
      <w:hyperlink r:id="rId23">
        <w:r>
          <w:rPr>
            <w:color w:val="0000FF"/>
            <w:u w:val="single"/>
          </w:rPr>
          <w:t>followed</w:t>
        </w:r>
      </w:hyperlink>
      <w:r>
        <w:t xml:space="preserve"> in 2022 by training exchanges. By 2023–2025, it </w:t>
      </w:r>
      <w:hyperlink r:id="rId24">
        <w:r>
          <w:rPr>
            <w:color w:val="0000FF"/>
            <w:u w:val="single"/>
          </w:rPr>
          <w:t>expanded</w:t>
        </w:r>
      </w:hyperlink>
      <w:r>
        <w:t xml:space="preserve"> into on-island advisory teams, model policing units, and pilots of Chinese-style surveillance and community-governance methods. Implementation accelerated in 2025 as these systems were integrated into the national police force.</w:t>
      </w:r>
    </w:p>
    <w:p>
      <w:r>
        <w:t xml:space="preserve">► The Solomon Islands government pivoted from traditional </w:t>
      </w:r>
      <w:hyperlink r:id="rId25">
        <w:r>
          <w:rPr>
            <w:color w:val="0000FF"/>
            <w:u w:val="single"/>
          </w:rPr>
          <w:t>partners</w:t>
        </w:r>
      </w:hyperlink>
      <w:r>
        <w:t xml:space="preserve"> like Australia and the United States toward closer cooperation with China after judging Western aid "unreliable" or "slow". Following the 2021 riots, Beijing exploited local </w:t>
      </w:r>
      <w:hyperlink r:id="rId26">
        <w:r>
          <w:rPr>
            <w:color w:val="0000FF"/>
            <w:u w:val="single"/>
          </w:rPr>
          <w:t>instability</w:t>
        </w:r>
      </w:hyperlink>
      <w:r>
        <w:t xml:space="preserve"> with offers of funding and rapid infrastructure deals.</w:t>
      </w:r>
    </w:p>
    <w:p>
      <w:r>
        <w:t xml:space="preserve">► This cooperation is part of China’s broader export of surveillance and social-control systems. Similar programmes have been deployed across Africa, Latin America, and Southeast Asia, including </w:t>
      </w:r>
      <w:hyperlink r:id="rId27">
        <w:r>
          <w:rPr>
            <w:color w:val="0000FF"/>
            <w:u w:val="single"/>
          </w:rPr>
          <w:t>exporting</w:t>
        </w:r>
      </w:hyperlink>
      <w:r>
        <w:t xml:space="preserve"> the “Great Firewall” to Belt and Road countries.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china-expands-policing-solomon-islands" TargetMode="External"/><Relationship Id="rId11" Type="http://schemas.openxmlformats.org/officeDocument/2006/relationships/hyperlink" Target="https://solomons.gov.sb/rsipf-and-cplt-work-closely-with-the-fighter-one-community-to-launch-the-construction-of-si-china-police-cooperation-model-communities" TargetMode="External"/><Relationship Id="rId12" Type="http://schemas.openxmlformats.org/officeDocument/2006/relationships/hyperlink" Target="https://www.mps.gov.cn/n2255079/n6865805/n7355748/n7355818/c9114757/content.html" TargetMode="External"/><Relationship Id="rId13" Type="http://schemas.openxmlformats.org/officeDocument/2006/relationships/hyperlink" Target="https://www.reuters.com/world/china/china-pilots-village-surveillance-solomon-islands-seeks-stability-2025-09-11" TargetMode="External"/><Relationship Id="rId14" Type="http://schemas.openxmlformats.org/officeDocument/2006/relationships/hyperlink" Target="https://solomons.gov.sb/inside-the-si-prc-police-cooperation-agreement" TargetMode="External"/><Relationship Id="rId15" Type="http://schemas.openxmlformats.org/officeDocument/2006/relationships/hyperlink" Target="https://www.taipeitimes.com/News/world/archives/2025/09/13/2003843739" TargetMode="External"/><Relationship Id="rId16" Type="http://schemas.openxmlformats.org/officeDocument/2006/relationships/hyperlink" Target="https://defense.info/williams-foundation/2025/09/global-china-and-the-solomon-islands-bringing-security-to-a-commonwealth-nation-the-chinese-way" TargetMode="External"/><Relationship Id="rId17" Type="http://schemas.openxmlformats.org/officeDocument/2006/relationships/hyperlink" Target="https://www.aljazeera.com/news/2023/7/11/australia-concerned-by-china-solomon-islands-policing-deal?" TargetMode="External"/><Relationship Id="rId18" Type="http://schemas.openxmlformats.org/officeDocument/2006/relationships/hyperlink" Target="https://apnews.com/article/australia-solomon-islands-police-china-bfde14238c78a99fe9559011f77af8ed" TargetMode="External"/><Relationship Id="rId19" Type="http://schemas.openxmlformats.org/officeDocument/2006/relationships/hyperlink" Target="https://www.reuters.com/world/americas/us-sold-sniper-rifles-brazil-police-unit-tied-deadly-raid-2025-11-07" TargetMode="External"/><Relationship Id="rId20" Type="http://schemas.openxmlformats.org/officeDocument/2006/relationships/hyperlink" Target="https://www.reuters.com/world/asia-pacific/us-fbi-opens-office-new-zealand-2025-07-31" TargetMode="External"/><Relationship Id="rId21" Type="http://schemas.openxmlformats.org/officeDocument/2006/relationships/hyperlink" Target="https://privacyinternational.org/news-analysis/3011/heres-surveillance-us-exports-central-america-aid-and-its-surviving-trumps-cuts" TargetMode="External"/><Relationship Id="rId22" Type="http://schemas.openxmlformats.org/officeDocument/2006/relationships/hyperlink" Target="https://www.reuters.com/world/asia-pacific/chinese-officials-travel-solomon-islands-sign-agreements-parliament-told-2022-04-19/" TargetMode="External"/><Relationship Id="rId23" Type="http://schemas.openxmlformats.org/officeDocument/2006/relationships/hyperlink" Target="https://www.theguardian.com/world/2022/oct/12/first-solomon-islands-police-head-to-china-for-training-amid-deepening-security-ties" TargetMode="External"/><Relationship Id="rId24" Type="http://schemas.openxmlformats.org/officeDocument/2006/relationships/hyperlink" Target="https://www.reuters.com/world/asia-pacific/china-solomon-islands-agree-strategic-partnership-2023-07-10" TargetMode="External"/><Relationship Id="rId25" Type="http://schemas.openxmlformats.org/officeDocument/2006/relationships/hyperlink" Target="https://www.abc.net.au/news/2022-04-19/china-and-solomon-islands-sign-security-pact-says-chinese-foreig/101000530" TargetMode="External"/><Relationship Id="rId26" Type="http://schemas.openxmlformats.org/officeDocument/2006/relationships/hyperlink" Target="https://www.abc.net.au/news/2021-12-24/solomon-islands-accepts-chinese-offer-for-riot-police-help/100724296" TargetMode="External"/><Relationship Id="rId27" Type="http://schemas.openxmlformats.org/officeDocument/2006/relationships/hyperlink" Target="https://us.politsturm.com/china-exports-mass-censorship-syste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