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Cambodia–Thailand Clashes Expose Limits of Trump’s “Peace Deals”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2025-12-13</w:t>
      </w:r>
    </w:p>
    <w:p>
      <w:pPr/>
      <w:r>
        <w:t>1 min read</w:t>
      </w:r>
    </w:p>
    <w:p/>
    <w:p>
      <w:r>
        <w:rPr>
          <w:b/>
        </w:rPr>
        <w:t>Renewed clashes between Cambodia and Thailand expose the limits of Trump’s capitalist “peace deals.”</w:t>
      </w:r>
    </w:p>
    <w:p>
      <w:r>
        <w:rPr>
          <w:b/>
        </w:rPr>
        <w:t xml:space="preserve">Details. </w:t>
      </w:r>
      <w:r>
        <w:t xml:space="preserve">Recent border </w:t>
      </w:r>
      <w:hyperlink r:id="rId11">
        <w:r>
          <w:rPr>
            <w:color w:val="0000FF"/>
            <w:u w:val="single"/>
          </w:rPr>
          <w:t>clashes</w:t>
        </w:r>
      </w:hyperlink>
      <w:r>
        <w:t xml:space="preserve"> in the Preah Vihear region and the adjacent Oddar Meanchey-Sisaket area have escalated sharply. Reports </w:t>
      </w:r>
      <w:hyperlink r:id="rId12">
        <w:r>
          <w:rPr>
            <w:color w:val="0000FF"/>
            <w:u w:val="single"/>
          </w:rPr>
          <w:t>confirm</w:t>
        </w:r>
      </w:hyperlink>
      <w:r>
        <w:t xml:space="preserve"> Thai airstrikes, heavy artillery exchanges, and strikes on both military and civilian targets. Cambodia </w:t>
      </w:r>
      <w:hyperlink r:id="rId13">
        <w:r>
          <w:rPr>
            <w:color w:val="0000FF"/>
            <w:u w:val="single"/>
          </w:rPr>
          <w:t>states</w:t>
        </w:r>
      </w:hyperlink>
      <w:r>
        <w:t xml:space="preserve"> that four civilians were killed, while Thailand </w:t>
      </w:r>
      <w:hyperlink r:id="rId14">
        <w:r>
          <w:rPr>
            <w:color w:val="0000FF"/>
            <w:u w:val="single"/>
          </w:rPr>
          <w:t>reports</w:t>
        </w:r>
      </w:hyperlink>
      <w:r>
        <w:t xml:space="preserve"> one soldier dead and 18 wounded. </w:t>
      </w:r>
    </w:p>
    <w:p>
      <w:r>
        <w:t xml:space="preserve">► Cambodia </w:t>
      </w:r>
      <w:hyperlink r:id="rId15">
        <w:r>
          <w:rPr>
            <w:color w:val="0000FF"/>
            <w:u w:val="single"/>
          </w:rPr>
          <w:t>condemned</w:t>
        </w:r>
      </w:hyperlink>
      <w:r>
        <w:t xml:space="preserve"> Thailand’s actions as a clear violation of its sovereignty and a breach of the peace agreement. Phnom Penh </w:t>
      </w:r>
      <w:hyperlink r:id="rId16">
        <w:r>
          <w:rPr>
            <w:color w:val="0000FF"/>
            <w:u w:val="single"/>
          </w:rPr>
          <w:t>urged</w:t>
        </w:r>
      </w:hyperlink>
      <w:r>
        <w:t xml:space="preserve"> the international community to denounce Thailand’s military aggression and demanded that Bangkok take full responsibility for escalating the situation, and also </w:t>
      </w:r>
      <w:hyperlink r:id="rId17">
        <w:r>
          <w:rPr>
            <w:color w:val="0000FF"/>
            <w:u w:val="single"/>
          </w:rPr>
          <w:t>emphasised</w:t>
        </w:r>
      </w:hyperlink>
      <w:r>
        <w:t xml:space="preserve"> the right to self-defence.</w:t>
      </w:r>
    </w:p>
    <w:p>
      <w:r>
        <w:t xml:space="preserve">► Thailand’s Foreign Affairs Ministry </w:t>
      </w:r>
      <w:hyperlink r:id="rId18">
        <w:r>
          <w:rPr>
            <w:color w:val="0000FF"/>
            <w:u w:val="single"/>
          </w:rPr>
          <w:t>briefed</w:t>
        </w:r>
      </w:hyperlink>
      <w:r>
        <w:t xml:space="preserve"> 70 ambassadors, claiming Cambodia initiated a series of 14 border ­incidents and violated the ceasefire. Bangkok </w:t>
      </w:r>
      <w:hyperlink r:id="rId19">
        <w:r>
          <w:rPr>
            <w:color w:val="0000FF"/>
            <w:u w:val="single"/>
          </w:rPr>
          <w:t>insists</w:t>
        </w:r>
      </w:hyperlink>
      <w:r>
        <w:t xml:space="preserve"> its military response – including airstrikes – is an act of self-defence to protect sovereignty and civilian safety, and vows to continue until Cambodian aggression ends.</w:t>
      </w:r>
    </w:p>
    <w:p>
      <w:r>
        <w:t xml:space="preserve">► US Secretary of State Marco Rubio </w:t>
      </w:r>
      <w:hyperlink r:id="rId20">
        <w:r>
          <w:rPr>
            <w:color w:val="0000FF"/>
            <w:u w:val="single"/>
          </w:rPr>
          <w:t>urged</w:t>
        </w:r>
      </w:hyperlink>
      <w:r>
        <w:t xml:space="preserve"> Thailand and Cambodia to halt the clashes immediately and return to the terms of the peace accord. Donald Trump separately </w:t>
      </w:r>
      <w:hyperlink r:id="rId21">
        <w:r>
          <w:rPr>
            <w:color w:val="0000FF"/>
            <w:u w:val="single"/>
          </w:rPr>
          <w:t>called</w:t>
        </w:r>
      </w:hyperlink>
      <w:r>
        <w:t xml:space="preserve"> on both governments to honour the agreement they signed with him and restore calm along the border.</w:t>
      </w:r>
    </w:p>
    <w:p>
      <w:r>
        <w:rPr>
          <w:b/>
        </w:rPr>
        <w:t xml:space="preserve">Context. </w:t>
      </w:r>
      <w:r>
        <w:t xml:space="preserve">In July 2025, after a </w:t>
      </w:r>
      <w:hyperlink r:id="rId22">
        <w:r>
          <w:rPr>
            <w:color w:val="0000FF"/>
            <w:u w:val="single"/>
          </w:rPr>
          <w:t>five‑day conflict</w:t>
        </w:r>
      </w:hyperlink>
      <w:r>
        <w:t xml:space="preserve">, Cambodia and Thailand agreed to an unconditional ceasefire. In October, they formalised an expanded peace agreement with </w:t>
      </w:r>
      <w:hyperlink r:id="rId23">
        <w:r>
          <w:rPr>
            <w:color w:val="0000FF"/>
            <w:u w:val="single"/>
          </w:rPr>
          <w:t>Trump present</w:t>
        </w:r>
      </w:hyperlink>
      <w:r>
        <w:t xml:space="preserve">. The US state has been aiming to freeze </w:t>
      </w:r>
      <w:hyperlink r:id="rId24">
        <w:r>
          <w:rPr>
            <w:color w:val="0000FF"/>
            <w:u w:val="single"/>
          </w:rPr>
          <w:t>secondary conflicts</w:t>
        </w:r>
      </w:hyperlink>
      <w:r>
        <w:t xml:space="preserve"> to focus on its primary inter-imperialist conflict with </w:t>
      </w:r>
      <w:hyperlink r:id="rId25">
        <w:r>
          <w:rPr>
            <w:color w:val="0000FF"/>
            <w:u w:val="single"/>
          </w:rPr>
          <w:t>China</w:t>
        </w:r>
      </w:hyperlink>
      <w:r>
        <w:t>.</w:t>
      </w:r>
    </w:p>
    <w:p>
      <w:r>
        <w:t xml:space="preserve">► The agreement </w:t>
      </w:r>
      <w:hyperlink r:id="rId24">
        <w:r>
          <w:rPr>
            <w:color w:val="0000FF"/>
            <w:u w:val="single"/>
          </w:rPr>
          <w:t>required</w:t>
        </w:r>
      </w:hyperlink>
      <w:r>
        <w:t xml:space="preserve"> the withdrawal of heavy weaponry, prisoner releases, and joint border-monitoring, yet it left the core territorial dispute unresolved. Both governments </w:t>
      </w:r>
      <w:hyperlink r:id="rId26">
        <w:r>
          <w:rPr>
            <w:color w:val="0000FF"/>
            <w:u w:val="single"/>
          </w:rPr>
          <w:t>came</w:t>
        </w:r>
      </w:hyperlink>
      <w:r>
        <w:t xml:space="preserve"> away dissatisfied, as the pact failed to address claims over land, resources, and long-standing “security concerns”.</w:t>
      </w:r>
    </w:p>
    <w:p>
      <w:r>
        <w:t xml:space="preserve">► The renewed clashes reflect a broader pattern of instability inherent to capitalist “peace deals.” Such agreements do not resolve underlying economic contradictions, but temporarily manage them. In 2025, a US-brokered ceasefire signed under President Trump between the Democratic Republic of the </w:t>
      </w:r>
      <w:hyperlink r:id="rId27">
        <w:r>
          <w:rPr>
            <w:color w:val="0000FF"/>
            <w:u w:val="single"/>
          </w:rPr>
          <w:t>Congo and Rwanda</w:t>
        </w:r>
      </w:hyperlink>
      <w:r>
        <w:t xml:space="preserve"> failed to </w:t>
      </w:r>
      <w:hyperlink r:id="rId28">
        <w:r>
          <w:rPr>
            <w:color w:val="0000FF"/>
            <w:u w:val="single"/>
          </w:rPr>
          <w:t>halt fighting</w:t>
        </w:r>
      </w:hyperlink>
      <w:r>
        <w:t xml:space="preserve">. Likewise, the collapse of the early-2025 </w:t>
      </w:r>
      <w:hyperlink r:id="rId29">
        <w:r>
          <w:rPr>
            <w:color w:val="0000FF"/>
            <w:u w:val="single"/>
          </w:rPr>
          <w:t>Gaza ceasefire</w:t>
        </w:r>
      </w:hyperlink>
      <w:r>
        <w:t xml:space="preserve"> shows that once the immediate tactical utility of capitalist diplomacy expires, hostilities resume.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ambodia-thailand-clashes-expose-limits-of-trumps-peace-deals" TargetMode="External"/><Relationship Id="rId11" Type="http://schemas.openxmlformats.org/officeDocument/2006/relationships/hyperlink" Target="https://www.bbc.com/news/articles/cr7l0rjz05eo" TargetMode="External"/><Relationship Id="rId12" Type="http://schemas.openxmlformats.org/officeDocument/2006/relationships/hyperlink" Target="https://www.abc.net.au/news/2025-12-08/thailand-launches-air-strikes-on-cambodia-border-clashes/106114878" TargetMode="External"/><Relationship Id="rId13" Type="http://schemas.openxmlformats.org/officeDocument/2006/relationships/hyperlink" Target="https://english.news.cn/20251208/982cd8d32bbe4f5abc75ba382890ef22/c.html" TargetMode="External"/><Relationship Id="rId14" Type="http://schemas.openxmlformats.org/officeDocument/2006/relationships/hyperlink" Target="https://www.nationthailand.com/news/general/40059435" TargetMode="External"/><Relationship Id="rId15" Type="http://schemas.openxmlformats.org/officeDocument/2006/relationships/hyperlink" Target="https://cambodianess.com/article/cambodian-lawmakers-condemn-thai-aggression-assert-nations-right-to-self-defence" TargetMode="External"/><Relationship Id="rId16" Type="http://schemas.openxmlformats.org/officeDocument/2006/relationships/hyperlink" Target="https://www.khmertimeskh.com/501803272/cambodia-accuses-thai-military-of-fresh-cross-border-attacks-calls-for-international-condemnation/" TargetMode="External"/><Relationship Id="rId17" Type="http://schemas.openxmlformats.org/officeDocument/2006/relationships/hyperlink" Target="https://www.khmertimeskh.com/501803742/cambodia-urges-global-condemnation-of-thai-violations-of-peace-deal-demands-full-responsibility-for-its-military-aggression/" TargetMode="External"/><Relationship Id="rId18" Type="http://schemas.openxmlformats.org/officeDocument/2006/relationships/hyperlink" Target="https://www.nationthailand.com/news/general/40059438" TargetMode="External"/><Relationship Id="rId19" Type="http://schemas.openxmlformats.org/officeDocument/2006/relationships/hyperlink" Target="https://www.bbc.com/news/live/c4g5e1p585qt" TargetMode="External"/><Relationship Id="rId20" Type="http://schemas.openxmlformats.org/officeDocument/2006/relationships/hyperlink" Target="https://tass.com/world/2055997" TargetMode="External"/><Relationship Id="rId21" Type="http://schemas.openxmlformats.org/officeDocument/2006/relationships/hyperlink" Target="https://www.nationthailand.com/news/world/40059458" TargetMode="External"/><Relationship Id="rId22" Type="http://schemas.openxmlformats.org/officeDocument/2006/relationships/hyperlink" Target="https://www.silobreaker.com/blog/geopolitical/thailand-cambodia-border-conflict-the-situation-in-july-2025/" TargetMode="External"/><Relationship Id="rId23" Type="http://schemas.openxmlformats.org/officeDocument/2006/relationships/hyperlink" Target="https://www.reuters.com/world/asia-pacific/cambodia-thailand-sign-expanded-ceasefire-alongside-truce-broker-trump-2025-10-26/" TargetMode="External"/><Relationship Id="rId24" Type="http://schemas.openxmlformats.org/officeDocument/2006/relationships/hyperlink" Target="https://us.politsturm.com/trumps-peace-campaign" TargetMode="External"/><Relationship Id="rId25" Type="http://schemas.openxmlformats.org/officeDocument/2006/relationships/hyperlink" Target="https://us.politsturm.com/china-usa-will-there-be-war" TargetMode="External"/><Relationship Id="rId26" Type="http://schemas.openxmlformats.org/officeDocument/2006/relationships/hyperlink" Target="https://www.bangkokpost.com/business/general/3135763/thailand-spurns-cambodia-peace-deal-tied-to-us-trade-talks" TargetMode="External"/><Relationship Id="rId27" Type="http://schemas.openxmlformats.org/officeDocument/2006/relationships/hyperlink" Target="https://us.politsturm.com/congo-m23-negotiations" TargetMode="External"/><Relationship Id="rId28" Type="http://schemas.openxmlformats.org/officeDocument/2006/relationships/hyperlink" Target="https://edition.cnn.com/2025/12/12/africa/trump-rwanda-war-drc-m23-latam-intl" TargetMode="External"/><Relationship Id="rId29" Type="http://schemas.openxmlformats.org/officeDocument/2006/relationships/hyperlink" Target="https://us.politsturm.com/ceasefire-fails-gaza-isra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