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Amazon Takes Half of its Sellers Profits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2023-05-17</w:t>
      </w:r>
    </w:p>
    <w:p>
      <w:pPr/>
      <w:r>
        <w:t>1 min read</w:t>
      </w:r>
    </w:p>
    <w:p/>
    <w:p>
      <w:r>
        <w:t>With the onset of a new financial decline, the time of intensive online shopping is passing. Decline in sales in this sector is prompting the big monopolists to scratch out profit growth through increasing levels of exploitation.</w:t>
      </w:r>
    </w:p>
    <w:p>
      <w:r>
        <w:t xml:space="preserve">Amazon, to maintain its growth rate, introduces measures to put increasing pressure on its own affiliated businesses </w:t>
      </w:r>
      <w:r>
        <w:rPr>
          <w:b/>
        </w:rPr>
        <w:t>by taking, on average, half of the profits from each sale.</w:t>
      </w:r>
      <w:r>
        <w:t xml:space="preserve"> Many of the largest of these sellers will continue to operate normally under these margins, and can in turn increase their exploitation of labor. The smallest, however, will find it increasingly difficult to continue selling on Amazon at all, limiting their ability to reach customers without being robbed by the world's monopoly online sales platform. </w:t>
      </w:r>
      <w:r>
        <w:br/>
      </w:r>
      <w:r>
        <w:br/>
      </w:r>
      <w:r>
        <w:t>Amazon management does not want to lose the right to monopoly profits, so it tries to strengthen its position in the market by all means. As a result, about 2 million small businesses lose their own stable market position by the whims of the online monopoly. As often as bourgeois economists talk about the inability of monopolies to control the market without limits, this is refuted time and again.</w:t>
      </w:r>
    </w:p>
    <w:p>
      <w:pPr>
        <w:pStyle w:val="IntenseQuote"/>
      </w:pPr>
      <w:r>
        <w:t>Sellers have been paying Amazon more per transaction for six years in a row, according to Marketplace Pulse</w:t>
      </w:r>
    </w:p>
    <w:p>
      <w:r>
        <w:t>Every market is monopolized by the logic of its development, and this applies to the online sales market as well. For small businesses and workers this means increased fees and increased exploitation, while the monopolized market space leaving them few alternatives.</w:t>
      </w:r>
    </w:p>
    <w:p>
      <w:r>
        <w:t>Monopolies constitute the core of imperialism, but also the material prerequisite for the transition to the socialist mode of production. For this it is only necessary to transfer monopolies from the property of the few to the property of the majority, because the minority (the capitalist class) uses monopolies for their own limitless enrichment at the expense of the poverty of peoples, the majority (the working class) seeks to use the monopolists' means of production to enrich the whole of society.</w:t>
      </w:r>
    </w:p>
    <w:p>
      <w:r>
        <w:t xml:space="preserve">Source: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mazon-takes-half-of-its-sellers-profits" TargetMode="External"/><Relationship Id="rId11" Type="http://schemas.openxmlformats.org/officeDocument/2006/relationships/hyperlink" Target="https://www.washingtonpost.com/business/on-small-business/amazon-is-taking-half-of-each-sale-from-its-merchants/2023/02/13/05d7d80c-abb2-11ed-b0ba-9f4244c6e5da_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