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2026 Starts Off with War Hysteria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2026-01-24</w:t>
      </w:r>
    </w:p>
    <w:p>
      <w:pPr/>
      <w:r>
        <w:t>2 min read</w:t>
      </w:r>
    </w:p>
    <w:p/>
    <w:p>
      <w:r>
        <w:rPr>
          <w:b/>
        </w:rPr>
        <w:t>2026 started off with general war hysteria, mirroring historical world war preparations.</w:t>
      </w:r>
    </w:p>
    <w:p>
      <w:r>
        <w:rPr>
          <w:b/>
        </w:rPr>
        <w:t>Details.</w:t>
      </w:r>
      <w:r>
        <w:t xml:space="preserve"> In January, major escalations began across multiple fronts of the global</w:t>
      </w:r>
      <w:hyperlink r:id="rId11">
        <w:r>
          <w:rPr>
            <w:color w:val="0000FF"/>
            <w:u w:val="single"/>
          </w:rPr>
          <w:t xml:space="preserve"> inter-imperialist</w:t>
        </w:r>
      </w:hyperlink>
      <w:r>
        <w:t xml:space="preserve"> conflict, as capitalists increased the urgency of their drive to world war.</w:t>
      </w:r>
    </w:p>
    <w:p>
      <w:r>
        <w:t>► In South America, the USA brazenly</w:t>
      </w:r>
      <w:hyperlink r:id="rId12">
        <w:r>
          <w:rPr>
            <w:color w:val="0000FF"/>
            <w:u w:val="single"/>
          </w:rPr>
          <w:t xml:space="preserve"> attacked</w:t>
        </w:r>
      </w:hyperlink>
      <w:r>
        <w:t xml:space="preserve"> Venezuela, breaking international law and capturing another nation’s president, with</w:t>
      </w:r>
      <w:hyperlink r:id="rId13">
        <w:r>
          <w:rPr>
            <w:color w:val="0000FF"/>
            <w:u w:val="single"/>
          </w:rPr>
          <w:t xml:space="preserve"> threats</w:t>
        </w:r>
      </w:hyperlink>
      <w:r>
        <w:t xml:space="preserve"> of similar actions</w:t>
      </w:r>
      <w:hyperlink r:id="rId14">
        <w:r>
          <w:rPr>
            <w:color w:val="0000FF"/>
            <w:u w:val="single"/>
          </w:rPr>
          <w:t xml:space="preserve"> elsewhere</w:t>
        </w:r>
      </w:hyperlink>
      <w:r>
        <w:t>. This operation</w:t>
      </w:r>
      <w:hyperlink r:id="rId15">
        <w:r>
          <w:rPr>
            <w:color w:val="0000FF"/>
            <w:u w:val="single"/>
          </w:rPr>
          <w:t xml:space="preserve"> displaced</w:t>
        </w:r>
      </w:hyperlink>
      <w:r>
        <w:t xml:space="preserve"> Russo-Chinese capitalists from the strategically valuable</w:t>
      </w:r>
      <w:hyperlink r:id="rId16">
        <w:r>
          <w:rPr>
            <w:color w:val="0000FF"/>
            <w:u w:val="single"/>
          </w:rPr>
          <w:t xml:space="preserve"> oil fields</w:t>
        </w:r>
      </w:hyperlink>
      <w:r>
        <w:t>.</w:t>
      </w:r>
    </w:p>
    <w:p>
      <w:r>
        <w:t>► In the Atlantic, NATO</w:t>
      </w:r>
      <w:hyperlink r:id="rId17">
        <w:r>
          <w:rPr>
            <w:color w:val="0000FF"/>
            <w:u w:val="single"/>
          </w:rPr>
          <w:t xml:space="preserve"> captured</w:t>
        </w:r>
      </w:hyperlink>
      <w:r>
        <w:t xml:space="preserve"> foreign oil tankers, including a</w:t>
      </w:r>
      <w:hyperlink r:id="rId18">
        <w:r>
          <w:rPr>
            <w:color w:val="0000FF"/>
            <w:u w:val="single"/>
          </w:rPr>
          <w:t xml:space="preserve"> Russian-flagged</w:t>
        </w:r>
      </w:hyperlink>
      <w:r>
        <w:t xml:space="preserve"> one. This implements the latest US</w:t>
      </w:r>
      <w:hyperlink r:id="rId19">
        <w:r>
          <w:rPr>
            <w:color w:val="0000FF"/>
            <w:u w:val="single"/>
          </w:rPr>
          <w:t xml:space="preserve"> war strategy</w:t>
        </w:r>
      </w:hyperlink>
      <w:r>
        <w:t>: clearly</w:t>
      </w:r>
      <w:hyperlink r:id="rId20">
        <w:r>
          <w:rPr>
            <w:color w:val="0000FF"/>
            <w:u w:val="single"/>
          </w:rPr>
          <w:t xml:space="preserve"> demarcating</w:t>
        </w:r>
      </w:hyperlink>
      <w:r>
        <w:t xml:space="preserve"> territory and sending warning signals to rivals. Following this, the BRICS alliance ramped up China-led</w:t>
      </w:r>
      <w:hyperlink r:id="rId21">
        <w:r>
          <w:rPr>
            <w:color w:val="0000FF"/>
            <w:u w:val="single"/>
          </w:rPr>
          <w:t xml:space="preserve"> naval exercises</w:t>
        </w:r>
      </w:hyperlink>
      <w:r>
        <w:t xml:space="preserve"> around</w:t>
      </w:r>
      <w:hyperlink r:id="rId22">
        <w:r>
          <w:rPr>
            <w:color w:val="0000FF"/>
            <w:u w:val="single"/>
          </w:rPr>
          <w:t xml:space="preserve"> the Cape</w:t>
        </w:r>
      </w:hyperlink>
      <w:r>
        <w:t>.</w:t>
      </w:r>
    </w:p>
    <w:p>
      <w:r>
        <w:t>► In Europe, the UK and France agreed to</w:t>
      </w:r>
      <w:hyperlink r:id="rId23">
        <w:r>
          <w:rPr>
            <w:color w:val="0000FF"/>
            <w:u w:val="single"/>
          </w:rPr>
          <w:t xml:space="preserve"> deploy</w:t>
        </w:r>
      </w:hyperlink>
      <w:r>
        <w:t xml:space="preserve"> thousands of troops to Ukraine after the SMO. The Russian military</w:t>
      </w:r>
      <w:hyperlink r:id="rId24">
        <w:r>
          <w:rPr>
            <w:color w:val="0000FF"/>
            <w:u w:val="single"/>
          </w:rPr>
          <w:t xml:space="preserve"> launched</w:t>
        </w:r>
      </w:hyperlink>
      <w:r>
        <w:t xml:space="preserve"> new Oreshnik missile strikes to</w:t>
      </w:r>
      <w:hyperlink r:id="rId25">
        <w:r>
          <w:rPr>
            <w:color w:val="0000FF"/>
            <w:u w:val="single"/>
          </w:rPr>
          <w:t xml:space="preserve"> threaten</w:t>
        </w:r>
      </w:hyperlink>
      <w:r>
        <w:t xml:space="preserve"> the West. Europe temporarily</w:t>
      </w:r>
      <w:hyperlink r:id="rId26">
        <w:r>
          <w:rPr>
            <w:color w:val="0000FF"/>
            <w:u w:val="single"/>
          </w:rPr>
          <w:t xml:space="preserve"> sent soldiers</w:t>
        </w:r>
      </w:hyperlink>
      <w:r>
        <w:t xml:space="preserve"> to</w:t>
      </w:r>
      <w:hyperlink r:id="rId27">
        <w:r>
          <w:rPr>
            <w:color w:val="0000FF"/>
            <w:u w:val="single"/>
          </w:rPr>
          <w:t xml:space="preserve"> Greenland</w:t>
        </w:r>
      </w:hyperlink>
      <w:r>
        <w:t xml:space="preserve"> to signal its ability to</w:t>
      </w:r>
      <w:hyperlink r:id="rId28">
        <w:r>
          <w:rPr>
            <w:color w:val="0000FF"/>
            <w:u w:val="single"/>
          </w:rPr>
          <w:t xml:space="preserve"> defend</w:t>
        </w:r>
      </w:hyperlink>
      <w:r>
        <w:t xml:space="preserve"> the island, whilst Trump</w:t>
      </w:r>
      <w:hyperlink r:id="rId29">
        <w:r>
          <w:rPr>
            <w:color w:val="0000FF"/>
            <w:u w:val="single"/>
          </w:rPr>
          <w:t xml:space="preserve"> floated</w:t>
        </w:r>
      </w:hyperlink>
      <w:r>
        <w:t xml:space="preserve"> a possible invasion.</w:t>
      </w:r>
    </w:p>
    <w:p>
      <w:r>
        <w:t>► In the Pacific, the</w:t>
      </w:r>
      <w:hyperlink r:id="rId11">
        <w:r>
          <w:rPr>
            <w:color w:val="0000FF"/>
            <w:u w:val="single"/>
          </w:rPr>
          <w:t xml:space="preserve"> US and China</w:t>
        </w:r>
      </w:hyperlink>
      <w:r>
        <w:t xml:space="preserve"> intensified</w:t>
      </w:r>
      <w:hyperlink r:id="rId30">
        <w:r>
          <w:rPr>
            <w:color w:val="0000FF"/>
            <w:u w:val="single"/>
          </w:rPr>
          <w:t xml:space="preserve"> preparations</w:t>
        </w:r>
      </w:hyperlink>
      <w:r>
        <w:t>. At the end of 2025, China had concluded its largest</w:t>
      </w:r>
      <w:hyperlink r:id="rId31">
        <w:r>
          <w:rPr>
            <w:color w:val="0000FF"/>
            <w:u w:val="single"/>
          </w:rPr>
          <w:t xml:space="preserve"> military drills</w:t>
        </w:r>
      </w:hyperlink>
      <w:r>
        <w:t xml:space="preserve"> yet around Taiwan,</w:t>
      </w:r>
      <w:hyperlink r:id="rId32">
        <w:r>
          <w:rPr>
            <w:color w:val="0000FF"/>
            <w:u w:val="single"/>
          </w:rPr>
          <w:t xml:space="preserve"> simulating</w:t>
        </w:r>
      </w:hyperlink>
      <w:r>
        <w:t xml:space="preserve"> a blockade of the US dependency.</w:t>
      </w:r>
    </w:p>
    <w:p>
      <w:r>
        <w:t>► In the Middle East, lightning offensives in</w:t>
      </w:r>
      <w:hyperlink r:id="rId33">
        <w:r>
          <w:rPr>
            <w:color w:val="0000FF"/>
            <w:u w:val="single"/>
          </w:rPr>
          <w:t xml:space="preserve"> Syria</w:t>
        </w:r>
      </w:hyperlink>
      <w:r>
        <w:t xml:space="preserve"> and</w:t>
      </w:r>
      <w:hyperlink r:id="rId34">
        <w:r>
          <w:rPr>
            <w:color w:val="0000FF"/>
            <w:u w:val="single"/>
          </w:rPr>
          <w:t xml:space="preserve"> Yemen</w:t>
        </w:r>
      </w:hyperlink>
      <w:r>
        <w:t xml:space="preserve"> broke through frontlines that had been static for years. This followed</w:t>
      </w:r>
      <w:hyperlink r:id="rId35">
        <w:r>
          <w:rPr>
            <w:color w:val="0000FF"/>
            <w:u w:val="single"/>
          </w:rPr>
          <w:t xml:space="preserve"> heightened tensions</w:t>
        </w:r>
      </w:hyperlink>
      <w:r>
        <w:t xml:space="preserve"> between the new</w:t>
      </w:r>
      <w:hyperlink r:id="rId36">
        <w:r>
          <w:rPr>
            <w:color w:val="0000FF"/>
            <w:u w:val="single"/>
          </w:rPr>
          <w:t xml:space="preserve"> Saudi-led</w:t>
        </w:r>
      </w:hyperlink>
      <w:r>
        <w:t xml:space="preserve"> axis of</w:t>
      </w:r>
      <w:hyperlink r:id="rId37">
        <w:r>
          <w:rPr>
            <w:color w:val="0000FF"/>
            <w:u w:val="single"/>
          </w:rPr>
          <w:t xml:space="preserve"> Sunni powers</w:t>
        </w:r>
      </w:hyperlink>
      <w:r>
        <w:t xml:space="preserve"> and the</w:t>
      </w:r>
      <w:hyperlink r:id="rId38">
        <w:r>
          <w:rPr>
            <w:color w:val="0000FF"/>
            <w:u w:val="single"/>
          </w:rPr>
          <w:t xml:space="preserve"> Israeli-UAE</w:t>
        </w:r>
      </w:hyperlink>
      <w:r>
        <w:t xml:space="preserve"> partnership. In the process, the US</w:t>
      </w:r>
      <w:hyperlink r:id="rId39">
        <w:r>
          <w:rPr>
            <w:color w:val="0000FF"/>
            <w:u w:val="single"/>
          </w:rPr>
          <w:t xml:space="preserve"> abandoned</w:t>
        </w:r>
      </w:hyperlink>
      <w:r>
        <w:t xml:space="preserve"> its</w:t>
      </w:r>
      <w:hyperlink r:id="rId40">
        <w:r>
          <w:rPr>
            <w:color w:val="0000FF"/>
            <w:u w:val="single"/>
          </w:rPr>
          <w:t xml:space="preserve"> Kurdish proxies</w:t>
        </w:r>
      </w:hyperlink>
      <w:r>
        <w:t>, despite decades of collaboration, instead endorsing</w:t>
      </w:r>
      <w:hyperlink r:id="rId41">
        <w:r>
          <w:rPr>
            <w:color w:val="0000FF"/>
            <w:u w:val="single"/>
          </w:rPr>
          <w:t xml:space="preserve"> Turkey’s efforts</w:t>
        </w:r>
      </w:hyperlink>
      <w:r>
        <w:t xml:space="preserve"> to secure its southern flank via the</w:t>
      </w:r>
      <w:hyperlink r:id="rId42">
        <w:r>
          <w:rPr>
            <w:color w:val="0000FF"/>
            <w:u w:val="single"/>
          </w:rPr>
          <w:t xml:space="preserve"> Syrian Transitional Government</w:t>
        </w:r>
      </w:hyperlink>
      <w:r>
        <w:t xml:space="preserve">.  </w:t>
      </w:r>
    </w:p>
    <w:p>
      <w:r>
        <w:t>► In the Gulf, the US accelerated its offensive against Iran’s capitalist regime through “maximum pressure”</w:t>
      </w:r>
      <w:hyperlink r:id="rId43">
        <w:r>
          <w:rPr>
            <w:color w:val="0000FF"/>
            <w:u w:val="single"/>
          </w:rPr>
          <w:t xml:space="preserve"> sanctions</w:t>
        </w:r>
      </w:hyperlink>
      <w:r>
        <w:t>. Israel and the US</w:t>
      </w:r>
      <w:hyperlink r:id="rId44">
        <w:r>
          <w:rPr>
            <w:color w:val="0000FF"/>
            <w:u w:val="single"/>
          </w:rPr>
          <w:t xml:space="preserve"> prepared</w:t>
        </w:r>
      </w:hyperlink>
      <w:r>
        <w:t xml:space="preserve"> renewed</w:t>
      </w:r>
      <w:hyperlink r:id="rId45">
        <w:r>
          <w:rPr>
            <w:color w:val="0000FF"/>
            <w:u w:val="single"/>
          </w:rPr>
          <w:t xml:space="preserve"> military strikes</w:t>
        </w:r>
      </w:hyperlink>
      <w:r>
        <w:t xml:space="preserve"> on Iran, although they were</w:t>
      </w:r>
      <w:hyperlink r:id="rId46">
        <w:r>
          <w:rPr>
            <w:color w:val="0000FF"/>
            <w:u w:val="single"/>
          </w:rPr>
          <w:t xml:space="preserve"> delayed</w:t>
        </w:r>
      </w:hyperlink>
      <w:r>
        <w:t xml:space="preserve"> for now.</w:t>
      </w:r>
    </w:p>
    <w:p>
      <w:r>
        <w:t>► In Africa, local</w:t>
      </w:r>
      <w:hyperlink r:id="rId47">
        <w:r>
          <w:rPr>
            <w:color w:val="0000FF"/>
            <w:u w:val="single"/>
          </w:rPr>
          <w:t xml:space="preserve"> border disputes</w:t>
        </w:r>
      </w:hyperlink>
      <w:r>
        <w:t xml:space="preserve"> were drawn into wider conflict: Israel pursued an alliance with</w:t>
      </w:r>
      <w:hyperlink r:id="rId48">
        <w:r>
          <w:rPr>
            <w:color w:val="0000FF"/>
            <w:u w:val="single"/>
          </w:rPr>
          <w:t xml:space="preserve"> Ethiopia</w:t>
        </w:r>
      </w:hyperlink>
      <w:r>
        <w:t>, whilst neighboring enemy</w:t>
      </w:r>
      <w:hyperlink r:id="rId49">
        <w:r>
          <w:rPr>
            <w:color w:val="0000FF"/>
            <w:u w:val="single"/>
          </w:rPr>
          <w:t xml:space="preserve"> Somalia</w:t>
        </w:r>
      </w:hyperlink>
      <w:r>
        <w:t xml:space="preserve"> joined the Sunni pact; similar divisions followed in</w:t>
      </w:r>
      <w:hyperlink r:id="rId50">
        <w:r>
          <w:rPr>
            <w:color w:val="0000FF"/>
            <w:u w:val="single"/>
          </w:rPr>
          <w:t xml:space="preserve"> Sudan</w:t>
        </w:r>
      </w:hyperlink>
      <w:r>
        <w:t xml:space="preserve"> and</w:t>
      </w:r>
      <w:hyperlink r:id="rId51">
        <w:r>
          <w:rPr>
            <w:color w:val="0000FF"/>
            <w:u w:val="single"/>
          </w:rPr>
          <w:t xml:space="preserve"> Libya</w:t>
        </w:r>
      </w:hyperlink>
      <w:r>
        <w:t>.</w:t>
      </w:r>
    </w:p>
    <w:p>
      <w:r>
        <w:rPr>
          <w:b/>
        </w:rPr>
        <w:t xml:space="preserve">Context. </w:t>
      </w:r>
      <w:r>
        <w:t>Today’s rapid rearmament</w:t>
      </w:r>
      <w:hyperlink r:id="rId52">
        <w:r>
          <w:rPr>
            <w:color w:val="0000FF"/>
            <w:u w:val="single"/>
          </w:rPr>
          <w:t xml:space="preserve"> mirrors</w:t>
        </w:r>
      </w:hyperlink>
      <w:r>
        <w:t xml:space="preserve"> the arms race in the years preceding WW1 and WW2. Capitalist propaganda whipped up war scares and militaristic hysteria to justify massive defense spending at the</w:t>
      </w:r>
      <w:hyperlink r:id="rId53">
        <w:r>
          <w:rPr>
            <w:color w:val="0000FF"/>
            <w:u w:val="single"/>
          </w:rPr>
          <w:t xml:space="preserve"> expense of workers</w:t>
        </w:r>
      </w:hyperlink>
      <w:r>
        <w:t>, all while boosting profits.</w:t>
      </w:r>
    </w:p>
    <w:p>
      <w:r>
        <w:t>► Similarly to today, imperialists clashed to consolidate their blocs. Great power annexations of neighboring territories, like</w:t>
      </w:r>
      <w:hyperlink r:id="rId54">
        <w:r>
          <w:rPr>
            <w:color w:val="0000FF"/>
            <w:u w:val="single"/>
          </w:rPr>
          <w:t xml:space="preserve"> Bosnia</w:t>
        </w:r>
      </w:hyperlink>
      <w:r>
        <w:t xml:space="preserve"> and</w:t>
      </w:r>
      <w:hyperlink r:id="rId55">
        <w:r>
          <w:rPr>
            <w:color w:val="0000FF"/>
            <w:u w:val="single"/>
          </w:rPr>
          <w:t xml:space="preserve"> Czechoslovakia</w:t>
        </w:r>
      </w:hyperlink>
      <w:r>
        <w:t>, preceded the two world wars. In the 1911 Agadir Crisis, Germany used</w:t>
      </w:r>
      <w:hyperlink r:id="rId56">
        <w:r>
          <w:rPr>
            <w:color w:val="0000FF"/>
            <w:u w:val="single"/>
          </w:rPr>
          <w:t xml:space="preserve"> gunboat diplomacy</w:t>
        </w:r>
      </w:hyperlink>
      <w:r>
        <w:t xml:space="preserve"> to pressure France into exchanging African colonies.</w:t>
      </w:r>
    </w:p>
    <w:p>
      <w:r>
        <w:t>► In the 1930s, leading up to WW2, fascist powers invaded</w:t>
      </w:r>
      <w:hyperlink r:id="rId57">
        <w:r>
          <w:rPr>
            <w:color w:val="0000FF"/>
            <w:u w:val="single"/>
          </w:rPr>
          <w:t xml:space="preserve"> Manchuria</w:t>
        </w:r>
      </w:hyperlink>
      <w:r>
        <w:t xml:space="preserve"> and</w:t>
      </w:r>
      <w:hyperlink r:id="rId58">
        <w:r>
          <w:rPr>
            <w:color w:val="0000FF"/>
            <w:u w:val="single"/>
          </w:rPr>
          <w:t xml:space="preserve"> Ethiopia</w:t>
        </w:r>
      </w:hyperlink>
      <w:r>
        <w:t>. The League of Nations was impotent, merely sending "Commissions of Enquiry” to issue meaningless reports and condemnations. In the 2020s, the</w:t>
      </w:r>
      <w:hyperlink r:id="rId59">
        <w:r>
          <w:rPr>
            <w:color w:val="0000FF"/>
            <w:u w:val="single"/>
          </w:rPr>
          <w:t xml:space="preserve"> UN</w:t>
        </w:r>
      </w:hyperlink>
      <w:r>
        <w:t xml:space="preserve"> is equally</w:t>
      </w:r>
      <w:hyperlink r:id="rId60">
        <w:r>
          <w:rPr>
            <w:color w:val="0000FF"/>
            <w:u w:val="single"/>
          </w:rPr>
          <w:t xml:space="preserve"> powerless</w:t>
        </w:r>
      </w:hyperlink>
      <w:r>
        <w:t>, its resolutions on Ukraine and Palestine</w:t>
      </w:r>
      <w:hyperlink r:id="rId61">
        <w:r>
          <w:rPr>
            <w:color w:val="0000FF"/>
            <w:u w:val="single"/>
          </w:rPr>
          <w:t xml:space="preserve"> ignored</w:t>
        </w:r>
      </w:hyperlink>
      <w:r>
        <w:t>. Unilateral attacks and invasions have now become</w:t>
      </w:r>
      <w:hyperlink r:id="rId62">
        <w:r>
          <w:rPr>
            <w:color w:val="0000FF"/>
            <w:u w:val="single"/>
          </w:rPr>
          <w:t xml:space="preserve"> normalised</w:t>
        </w:r>
      </w:hyperlink>
      <w:r>
        <w:t>.</w:t>
      </w:r>
    </w:p>
    <w:p>
      <w:r>
        <w:rPr>
          <w:b/>
        </w:rPr>
        <w:t xml:space="preserve">Important to Know. </w:t>
      </w:r>
      <w:r>
        <w:t>Every major player is preparing for an open clash, be it an ever increasing number of proxy wars or a full-on imperialist world war. All blocs are clearing their rear, consolidating their territory, and getting rid of unnecessary distractions.</w:t>
      </w:r>
    </w:p>
    <w:p>
      <w:r>
        <w:t>► Strategic resources are being</w:t>
      </w:r>
      <w:hyperlink r:id="rId27">
        <w:r>
          <w:rPr>
            <w:color w:val="0000FF"/>
            <w:u w:val="single"/>
          </w:rPr>
          <w:t xml:space="preserve"> secured</w:t>
        </w:r>
      </w:hyperlink>
      <w:r>
        <w:t>, and capitalist war economies</w:t>
      </w:r>
      <w:hyperlink r:id="rId63">
        <w:r>
          <w:rPr>
            <w:color w:val="0000FF"/>
            <w:u w:val="single"/>
          </w:rPr>
          <w:t xml:space="preserve"> streamlined</w:t>
        </w:r>
      </w:hyperlink>
      <w:r>
        <w:t>. Alliances are being rebalanced as imperialist interests diverge. Old agreements are</w:t>
      </w:r>
      <w:hyperlink r:id="rId19">
        <w:r>
          <w:rPr>
            <w:color w:val="0000FF"/>
            <w:u w:val="single"/>
          </w:rPr>
          <w:t xml:space="preserve"> revised</w:t>
        </w:r>
      </w:hyperlink>
      <w:r>
        <w:t>, whilst new ones are</w:t>
      </w:r>
      <w:hyperlink r:id="rId64">
        <w:r>
          <w:rPr>
            <w:color w:val="0000FF"/>
            <w:u w:val="single"/>
          </w:rPr>
          <w:t xml:space="preserve"> formed</w:t>
        </w:r>
      </w:hyperlink>
      <w:r>
        <w:t>.</w:t>
      </w:r>
    </w:p>
    <w:p>
      <w:r>
        <w:t xml:space="preserve">► The US Secretary of War </w:t>
      </w:r>
      <w:hyperlink r:id="rId65">
        <w:r>
          <w:rPr>
            <w:color w:val="0000FF"/>
            <w:u w:val="single"/>
          </w:rPr>
          <w:t>declared</w:t>
        </w:r>
      </w:hyperlink>
      <w:r>
        <w:t xml:space="preserve"> America is preparing for open conflict; President Trump recently announced a further </w:t>
      </w:r>
      <w:hyperlink r:id="rId66">
        <w:r>
          <w:rPr>
            <w:color w:val="0000FF"/>
            <w:u w:val="single"/>
          </w:rPr>
          <w:t>50% rise</w:t>
        </w:r>
      </w:hyperlink>
      <w:r>
        <w:t xml:space="preserve"> in defense spending to a record $1.5 trillion. NATO’s head </w:t>
      </w:r>
      <w:hyperlink r:id="rId67">
        <w:r>
          <w:rPr>
            <w:color w:val="0000FF"/>
            <w:u w:val="single"/>
          </w:rPr>
          <w:t>urged</w:t>
        </w:r>
      </w:hyperlink>
      <w:r>
        <w:t xml:space="preserve"> readiness for world war, with Germany’s defense minister </w:t>
      </w:r>
      <w:hyperlink r:id="rId68">
        <w:r>
          <w:rPr>
            <w:color w:val="0000FF"/>
            <w:u w:val="single"/>
          </w:rPr>
          <w:t>warning</w:t>
        </w:r>
      </w:hyperlink>
      <w:r>
        <w:t xml:space="preserve"> it could erupt in 2026. European states moved to </w:t>
      </w:r>
      <w:hyperlink r:id="rId69">
        <w:r>
          <w:rPr>
            <w:color w:val="0000FF"/>
            <w:u w:val="single"/>
          </w:rPr>
          <w:t>reintroduce</w:t>
        </w:r>
      </w:hyperlink>
      <w:r>
        <w:t xml:space="preserve"> conscription, while increased </w:t>
      </w:r>
      <w:hyperlink r:id="rId70">
        <w:r>
          <w:rPr>
            <w:color w:val="0000FF"/>
            <w:u w:val="single"/>
          </w:rPr>
          <w:t>surveillance</w:t>
        </w:r>
      </w:hyperlink>
      <w:r>
        <w:t xml:space="preserve"> and </w:t>
      </w:r>
      <w:hyperlink r:id="rId71">
        <w:r>
          <w:rPr>
            <w:color w:val="0000FF"/>
            <w:u w:val="single"/>
          </w:rPr>
          <w:t>fascisation</w:t>
        </w:r>
      </w:hyperlink>
      <w:r>
        <w:t xml:space="preserve"> at home prepare societies for </w:t>
      </w:r>
      <w:hyperlink r:id="rId72">
        <w:r>
          <w:rPr>
            <w:color w:val="0000FF"/>
            <w:u w:val="single"/>
          </w:rPr>
          <w:t>war</w:t>
        </w:r>
      </w:hyperlink>
      <w:r>
        <w:t xml:space="preserve"> by enforcing labour discipline and suppressing dissent.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2026-starts-with-war-hysteria" TargetMode="External"/><Relationship Id="rId11" Type="http://schemas.openxmlformats.org/officeDocument/2006/relationships/hyperlink" Target="https://us.politsturm.com/china-usa-will-there-be-war" TargetMode="External"/><Relationship Id="rId12" Type="http://schemas.openxmlformats.org/officeDocument/2006/relationships/hyperlink" Target="https://us.politsturm.com/trump-invades-venezuela-after-promising-peace" TargetMode="External"/><Relationship Id="rId13" Type="http://schemas.openxmlformats.org/officeDocument/2006/relationships/hyperlink" Target="https://news.sky.com/story/colombia-cuba-mexico-greenland-or-iran-where-could-trump-strike-next-13490602" TargetMode="External"/><Relationship Id="rId14" Type="http://schemas.openxmlformats.org/officeDocument/2006/relationships/hyperlink" Target="https://www.wsj.com/world/americas/the-u-s-is-actively-seeking-regime-change-in-cuba-by-the-end-of-the-year-1d0f178a?gaa_at=eafs&amp;gaa_n=AWEtsqdUB-5ry7FK0BVGYAM9uAGMsIO-Mj4tGPjZqCeOaJ0Nw6BDPaO2k-2xNvn2xw%3D%3D&amp;gaa_ts=6973a31c&amp;gaa_sig=nvyC_18hWsSVP9y6ldiBKvZLOIj6Ia8zTR3JMm1jRG00bxs2hwGjuyOdW8PJRS1gB6Vp4BTGnEmk2J27ihkXgA%3D%3D" TargetMode="External"/><Relationship Id="rId15" Type="http://schemas.openxmlformats.org/officeDocument/2006/relationships/hyperlink" Target="https://us.politsturm.com/us-strikes-venezuela-position#iii-the-goals-of-american-imperialism" TargetMode="External"/><Relationship Id="rId16" Type="http://schemas.openxmlformats.org/officeDocument/2006/relationships/hyperlink" Target="https://www.theguardian.com/business/2026/jan/05/venezuelan-crude-oil-appeals-to-us-refineries" TargetMode="External"/><Relationship Id="rId17" Type="http://schemas.openxmlformats.org/officeDocument/2006/relationships/hyperlink" Target="https://www.bbc.co.uk/news/articles/cdexxr2y907o" TargetMode="External"/><Relationship Id="rId18" Type="http://schemas.openxmlformats.org/officeDocument/2006/relationships/hyperlink" Target="https://www.bbc.co.uk/news/live/cwynjdqgellt" TargetMode="External"/><Relationship Id="rId19" Type="http://schemas.openxmlformats.org/officeDocument/2006/relationships/hyperlink" Target="https://us.politsturm.com/usa-warns-europe-to-embrace-far-right" TargetMode="External"/><Relationship Id="rId20" Type="http://schemas.openxmlformats.org/officeDocument/2006/relationships/hyperlink" Target="https://us.politsturm.com/us-seized-two-venezuela-linked-oil-tankers" TargetMode="External"/><Relationship Id="rId21" Type="http://schemas.openxmlformats.org/officeDocument/2006/relationships/hyperlink" Target="https://www.aljazeera.com/news/2026/1/11/brics-wargames-why-they-matter-why-india-opted-out" TargetMode="External"/><Relationship Id="rId22" Type="http://schemas.openxmlformats.org/officeDocument/2006/relationships/hyperlink" Target="https://www.bloomberg.com/news/articles/2026-01-17/us-ratchets-up-criticism-of-south-africa-after-brics-war-games" TargetMode="External"/><Relationship Id="rId23" Type="http://schemas.openxmlformats.org/officeDocument/2006/relationships/hyperlink" Target="https://www.bbc.co.uk/news/articles/c17zee20qpzo" TargetMode="External"/><Relationship Id="rId24" Type="http://schemas.openxmlformats.org/officeDocument/2006/relationships/hyperlink" Target="https://www.bbc.co.uk/news/articles/cgqe9kv9xxvo" TargetMode="External"/><Relationship Id="rId25" Type="http://schemas.openxmlformats.org/officeDocument/2006/relationships/hyperlink" Target="https://www.aljazeera.com/news/2026/1/13/us-slams-russias-dangerous-escalation-in-ukraine-amid-new-deadly-strikes" TargetMode="External"/><Relationship Id="rId26" Type="http://schemas.openxmlformats.org/officeDocument/2006/relationships/hyperlink" Target="https://www.bbc.co.uk/news/articles/cd0ydjvxpejo" TargetMode="External"/><Relationship Id="rId27" Type="http://schemas.openxmlformats.org/officeDocument/2006/relationships/hyperlink" Target="https://us.politsturm.com/imperialist-rivals-race-to-secure-minerals" TargetMode="External"/><Relationship Id="rId28" Type="http://schemas.openxmlformats.org/officeDocument/2006/relationships/hyperlink" Target="https://www.rte.ie/news/europe/2026/0123/1554631-eu-leaders-summit/" TargetMode="External"/><Relationship Id="rId29" Type="http://schemas.openxmlformats.org/officeDocument/2006/relationships/hyperlink" Target="https://us.politsturm.com/us-threatens-to-take-greenland-by-force" TargetMode="External"/><Relationship Id="rId30" Type="http://schemas.openxmlformats.org/officeDocument/2006/relationships/hyperlink" Target="https://www.thetimes.com/world/asia/article/chinas-military-might-threatens-western-air-supremacy-in-pacific-g638m3c3q?gaa_at=eafs&amp;gaa_n=AWEtsqcbZ85GpDQxkl5Pl_faEzHhDLuKW7MJ8tzjiL4Z3AukLSf4ifyZ7V7GekAjGA%3D%3D&amp;gaa_ts=6973b66a&amp;gaa_sig=oZxr_nPcgPtHr0gg2JhFaJINe0kLKqweOvAXVatR3cb7nH2ZCCHWc8us1CG7V3Ac21rGQV-qp9oHz5OCNYMCPg%3D%3D" TargetMode="External"/><Relationship Id="rId31" Type="http://schemas.openxmlformats.org/officeDocument/2006/relationships/hyperlink" Target="https://www.bbc.co.uk/news/articles/c87l7xjp235o" TargetMode="External"/><Relationship Id="rId32" Type="http://schemas.openxmlformats.org/officeDocument/2006/relationships/hyperlink" Target="https://www.france24.com/en/live-news/20251229-china-announces-major-military-drills-around-taiwan" TargetMode="External"/><Relationship Id="rId33" Type="http://schemas.openxmlformats.org/officeDocument/2006/relationships/hyperlink" Target="https://www.newarab.com/news/eastern-syria-fighting-reshapes-oil-map-returns-fields-state" TargetMode="External"/><Relationship Id="rId34" Type="http://schemas.openxmlformats.org/officeDocument/2006/relationships/hyperlink" Target="https://www.washingtonexaminer.com/news/world/4410336/saudi-allied-government-yemen-seizes-uae-backed-territory/" TargetMode="External"/><Relationship Id="rId35" Type="http://schemas.openxmlformats.org/officeDocument/2006/relationships/hyperlink" Target="https://www.newarab.com/analysis/exposed-fault-lines-why-saudi-uae-alliance-has-ruptured" TargetMode="External"/><Relationship Id="rId36" Type="http://schemas.openxmlformats.org/officeDocument/2006/relationships/hyperlink" Target="https://www.newarab.com/news/saudi-egypt-somalia-military-bloc-taking-shape-amid-tensions" TargetMode="External"/><Relationship Id="rId37" Type="http://schemas.openxmlformats.org/officeDocument/2006/relationships/hyperlink" Target="https://www.bloomberg.com/news/articles/2026-01-09/turkey-said-to-seek-membership-of-saudi-pakistan-defense-pact" TargetMode="External"/><Relationship Id="rId38" Type="http://schemas.openxmlformats.org/officeDocument/2006/relationships/hyperlink" Target="https://blogs.timesofisrael.com/israeli-emirati-military-alliance-strategic-imperative-for-the-middle-east/" TargetMode="External"/><Relationship Id="rId39" Type="http://schemas.openxmlformats.org/officeDocument/2006/relationships/hyperlink" Target="https://www.aljazeera.com/news/2026/1/20/us-envoy-says-sdfs-role-in-syria-has-largely-expired-after-isil" TargetMode="External"/><Relationship Id="rId40" Type="http://schemas.openxmlformats.org/officeDocument/2006/relationships/hyperlink" Target="https://us.politsturm.com/pkk-disarms-and-dissolves" TargetMode="External"/><Relationship Id="rId41" Type="http://schemas.openxmlformats.org/officeDocument/2006/relationships/hyperlink" Target="https://www.rfi.fr/en/podcasts/international-report/20260110-syrian-army-offensive-in-aleppo-draws-support-from-turkey" TargetMode="External"/><Relationship Id="rId42" Type="http://schemas.openxmlformats.org/officeDocument/2006/relationships/hyperlink" Target="https://us.politsturm.com/new-syrian-government-produced-no-changes" TargetMode="External"/><Relationship Id="rId43" Type="http://schemas.openxmlformats.org/officeDocument/2006/relationships/hyperlink" Target="https://www.state.gov/iran-sanctions" TargetMode="External"/><Relationship Id="rId44" Type="http://schemas.openxmlformats.org/officeDocument/2006/relationships/hyperlink" Target="https://www.wsj.com/world/middle-east/trump-iran-military-options-b49429c4?gaa_at=eafs&amp;gaa_n=AWEtsqfkgrQ8NCcLGgpnbZdLWIdQihq0trpRypcD6J2im93jsdaoqCpYveoauSpMJ10%3D&amp;gaa_ts=6970a448&amp;gaa_sig=izNiWjN16zDP2TCvntrSZpS3kRQNar3iz-o8RlVthACNl56wMzZjV5JV73ODqAFG4ajqxsqPgsiAkKkTg3Ixxg%3D%3D" TargetMode="External"/><Relationship Id="rId45" Type="http://schemas.openxmlformats.org/officeDocument/2006/relationships/hyperlink" Target="https://www.axios.com/2025/12/31/netanyahu-trump-iran-strikes-2026" TargetMode="External"/><Relationship Id="rId46" Type="http://schemas.openxmlformats.org/officeDocument/2006/relationships/hyperlink" Target="https://www.axios.com/2026/01/15/trump-iran-strikes-israel-concern" TargetMode="External"/><Relationship Id="rId47" Type="http://schemas.openxmlformats.org/officeDocument/2006/relationships/hyperlink" Target="https://www.dw.com/en/israels-somaliland-recognition-strategic-ripples-in-africa/a-75590942" TargetMode="External"/><Relationship Id="rId48" Type="http://schemas.openxmlformats.org/officeDocument/2006/relationships/hyperlink" Target="https://www.aa.com.tr/en/middle-east/israel-calls-ethiopia-long-term-strategic-partner-seeks-to-deepen-ties/3797586" TargetMode="External"/><Relationship Id="rId49" Type="http://schemas.openxmlformats.org/officeDocument/2006/relationships/hyperlink" Target="https://www.middleeasteye.net/news/saudi-arabia-finalises-new-military-coalition-somalia-and-egypt" TargetMode="External"/><Relationship Id="rId50" Type="http://schemas.openxmlformats.org/officeDocument/2006/relationships/hyperlink" Target="https://www.middleeasteye.net/news/uae-flights-linked-sudan-war-tracked-israel-ethiopia" TargetMode="External"/><Relationship Id="rId51" Type="http://schemas.openxmlformats.org/officeDocument/2006/relationships/hyperlink" Target="https://www.middleeasteye.net/news/egypt-and-saudi-arabia-pressure-libyas-haftar-stop-uae-supplies-sudans-rsf" TargetMode="External"/><Relationship Id="rId52" Type="http://schemas.openxmlformats.org/officeDocument/2006/relationships/hyperlink" Target="https://us.politsturm.com/eu-leaders-statements-boost-defence-profits" TargetMode="External"/><Relationship Id="rId53" Type="http://schemas.openxmlformats.org/officeDocument/2006/relationships/hyperlink" Target="https://us.politsturm.com/eu-rearmament-hits-400-billion-2025" TargetMode="External"/><Relationship Id="rId54" Type="http://schemas.openxmlformats.org/officeDocument/2006/relationships/hyperlink" Target="https://encyclopedia.1914-1918-online.net/article/bosnian-crisis/" TargetMode="External"/><Relationship Id="rId55" Type="http://schemas.openxmlformats.org/officeDocument/2006/relationships/hyperlink" Target="https://us.politsturm.com/the-polish-question#international-situation" TargetMode="External"/><Relationship Id="rId56" Type="http://schemas.openxmlformats.org/officeDocument/2006/relationships/hyperlink" Target="https://encyclopedia.1914-1918-online.net/article/moroccan-crises-1905-1911/" TargetMode="External"/><Relationship Id="rId57" Type="http://schemas.openxmlformats.org/officeDocument/2006/relationships/hyperlink" Target="https://us.politsturm.com/capitalism-and-war-pt1#japanese-aggression-in-the-east" TargetMode="External"/><Relationship Id="rId58" Type="http://schemas.openxmlformats.org/officeDocument/2006/relationships/hyperlink" Target="https://us.politsturm.com/capitalism-and-war-pt2#24-struggle-for-spheres-of-influence-and-market-seizure" TargetMode="External"/><Relationship Id="rId59" Type="http://schemas.openxmlformats.org/officeDocument/2006/relationships/hyperlink" Target="https://us.politsturm.com/un-meets-for-80th-anniversary" TargetMode="External"/><Relationship Id="rId60" Type="http://schemas.openxmlformats.org/officeDocument/2006/relationships/hyperlink" Target="https://us.politsturm.com/un-powerless-in-redivision-world" TargetMode="External"/><Relationship Id="rId61" Type="http://schemas.openxmlformats.org/officeDocument/2006/relationships/hyperlink" Target="https://us.politsturm.com/un-resolutions-gaza-israel-changed-nothing" TargetMode="External"/><Relationship Id="rId62" Type="http://schemas.openxmlformats.org/officeDocument/2006/relationships/hyperlink" Target="https://us.politsturm.com/attacks-on-neutral-states" TargetMode="External"/><Relationship Id="rId63" Type="http://schemas.openxmlformats.org/officeDocument/2006/relationships/hyperlink" Target="https://us.politsturm.com/us-military-requests-massive-wall-street-investment" TargetMode="External"/><Relationship Id="rId64" Type="http://schemas.openxmlformats.org/officeDocument/2006/relationships/hyperlink" Target="https://www.bbc.co.uk/news/articles/cm24k6kk1rko" TargetMode="External"/><Relationship Id="rId65" Type="http://schemas.openxmlformats.org/officeDocument/2006/relationships/hyperlink" Target="https://us.politsturm.com/us-secretary-of-war-admits-preparing-for-war" TargetMode="External"/><Relationship Id="rId66" Type="http://schemas.openxmlformats.org/officeDocument/2006/relationships/hyperlink" Target="https://www.politico.com/news/2026/01/07/trump-calls-record-defense-budget-00715298" TargetMode="External"/><Relationship Id="rId67" Type="http://schemas.openxmlformats.org/officeDocument/2006/relationships/hyperlink" Target="https://us.politsturm.com/nato-chief-urges-world-war-preparation" TargetMode="External"/><Relationship Id="rId68" Type="http://schemas.openxmlformats.org/officeDocument/2006/relationships/hyperlink" Target="https://us.politsturm.com/europes-last-summer-of-peace-may-be-over-claims-germany" TargetMode="External"/><Relationship Id="rId69" Type="http://schemas.openxmlformats.org/officeDocument/2006/relationships/hyperlink" Target="https://us.politsturm.com/france-and-germany-conscription" TargetMode="External"/><Relationship Id="rId70" Type="http://schemas.openxmlformats.org/officeDocument/2006/relationships/hyperlink" Target="https://us.politsturm.com/european-nations-expand-digital-surveillance" TargetMode="External"/><Relationship Id="rId71" Type="http://schemas.openxmlformats.org/officeDocument/2006/relationships/hyperlink" Target="https://us.politsturm.com/trump-launches-anti-communism-week" TargetMode="External"/><Relationship Id="rId72" Type="http://schemas.openxmlformats.org/officeDocument/2006/relationships/hyperlink" Target="https://www.bbc.co.uk/news/articles/cz994d6vqe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